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13" w:rsidRPr="00975599" w:rsidRDefault="00FD4A13" w:rsidP="00FD4A13">
      <w:pPr>
        <w:tabs>
          <w:tab w:val="center" w:pos="4680"/>
          <w:tab w:val="right" w:pos="9360"/>
        </w:tabs>
        <w:jc w:val="center"/>
        <w:rPr>
          <w:rFonts w:asciiTheme="minorHAnsi" w:hAnsiTheme="minorHAnsi"/>
        </w:rPr>
      </w:pPr>
      <w:r w:rsidRPr="00975599">
        <w:rPr>
          <w:rFonts w:asciiTheme="minorHAnsi" w:hAnsiTheme="minorHAnsi"/>
        </w:rPr>
        <w:t>UNIVERSITY OF FLORIDA</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rPr>
        <w:tab/>
        <w:t>COLLEGE OF NURSING</w:t>
      </w:r>
    </w:p>
    <w:p w:rsidR="00FD4A13" w:rsidRPr="00975599" w:rsidRDefault="00FD4A13" w:rsidP="00FD4A13">
      <w:pPr>
        <w:tabs>
          <w:tab w:val="center" w:pos="468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rPr>
        <w:tab/>
        <w:t>COURSE SYLLABUS</w:t>
      </w:r>
    </w:p>
    <w:p w:rsidR="00FD4A13" w:rsidRPr="00975599" w:rsidRDefault="0063034F" w:rsidP="00FD4A13">
      <w:pPr>
        <w:tabs>
          <w:tab w:val="center" w:pos="4680"/>
          <w:tab w:val="left" w:pos="5040"/>
          <w:tab w:val="left" w:pos="5760"/>
          <w:tab w:val="left" w:pos="6480"/>
          <w:tab w:val="left" w:pos="7200"/>
          <w:tab w:val="left" w:pos="7920"/>
          <w:tab w:val="left" w:pos="8640"/>
          <w:tab w:val="left" w:pos="9360"/>
        </w:tabs>
        <w:jc w:val="center"/>
        <w:rPr>
          <w:rFonts w:asciiTheme="minorHAnsi" w:hAnsiTheme="minorHAnsi"/>
        </w:rPr>
      </w:pPr>
      <w:r>
        <w:rPr>
          <w:rFonts w:asciiTheme="minorHAnsi" w:hAnsiTheme="minorHAnsi"/>
        </w:rPr>
        <w:t>Spring</w:t>
      </w:r>
      <w:r w:rsidR="00FD4A13" w:rsidRPr="00975599">
        <w:rPr>
          <w:rFonts w:asciiTheme="minorHAnsi" w:hAnsiTheme="minorHAnsi"/>
        </w:rPr>
        <w:t xml:space="preserve"> 201</w:t>
      </w:r>
      <w:r>
        <w:rPr>
          <w:rFonts w:asciiTheme="minorHAnsi" w:hAnsiTheme="minorHAnsi"/>
        </w:rPr>
        <w:t>6</w:t>
      </w:r>
    </w:p>
    <w:p w:rsidR="004718CA" w:rsidRPr="00975599" w:rsidRDefault="004718CA" w:rsidP="00AE7E7F">
      <w:pPr>
        <w:rPr>
          <w:rFonts w:asciiTheme="minorHAnsi" w:hAnsiTheme="minorHAnsi"/>
        </w:rPr>
      </w:pPr>
    </w:p>
    <w:p w:rsidR="004718CA" w:rsidRPr="00975599" w:rsidRDefault="004718CA" w:rsidP="00AE7E7F">
      <w:pPr>
        <w:rPr>
          <w:rFonts w:asciiTheme="minorHAnsi" w:hAnsiTheme="minorHAnsi"/>
        </w:rPr>
      </w:pPr>
    </w:p>
    <w:p w:rsidR="00FD4A13" w:rsidRPr="00975599" w:rsidRDefault="00FD4A13" w:rsidP="00FD4A13">
      <w:pPr>
        <w:spacing w:line="244" w:lineRule="auto"/>
        <w:rPr>
          <w:rFonts w:asciiTheme="minorHAnsi" w:hAnsiTheme="minorHAnsi"/>
          <w:u w:val="single"/>
        </w:rPr>
      </w:pPr>
      <w:r w:rsidRPr="00975599">
        <w:rPr>
          <w:rFonts w:asciiTheme="minorHAnsi" w:hAnsiTheme="minorHAnsi"/>
          <w:u w:val="single"/>
        </w:rPr>
        <w:t>COURSE NUMBER</w:t>
      </w:r>
      <w:r w:rsidR="00DD11D7">
        <w:rPr>
          <w:rFonts w:asciiTheme="minorHAnsi" w:hAnsiTheme="minorHAnsi"/>
        </w:rPr>
        <w:tab/>
      </w:r>
      <w:r w:rsidR="00DD11D7">
        <w:rPr>
          <w:rFonts w:asciiTheme="minorHAnsi" w:hAnsiTheme="minorHAnsi"/>
        </w:rPr>
        <w:tab/>
        <w:t>NGR 6941 - S</w:t>
      </w:r>
      <w:r w:rsidRPr="00975599">
        <w:rPr>
          <w:rFonts w:asciiTheme="minorHAnsi" w:hAnsiTheme="minorHAnsi"/>
        </w:rPr>
        <w:t xml:space="preserve">ection </w:t>
      </w:r>
      <w:r w:rsidR="00DD11D7">
        <w:rPr>
          <w:rFonts w:asciiTheme="minorHAnsi" w:hAnsiTheme="minorHAnsi"/>
        </w:rPr>
        <w:t>19A7</w:t>
      </w:r>
    </w:p>
    <w:p w:rsidR="00FD4A13" w:rsidRPr="00975599" w:rsidRDefault="00FD4A13" w:rsidP="00FD4A13">
      <w:pPr>
        <w:spacing w:line="244" w:lineRule="auto"/>
        <w:rPr>
          <w:rFonts w:asciiTheme="minorHAnsi" w:hAnsiTheme="minorHAnsi"/>
          <w:u w:val="single"/>
        </w:rPr>
      </w:pPr>
    </w:p>
    <w:p w:rsidR="00FD4A13" w:rsidRPr="00975599" w:rsidRDefault="00FD4A13" w:rsidP="00FD4A13">
      <w:pPr>
        <w:spacing w:line="244" w:lineRule="auto"/>
        <w:rPr>
          <w:rFonts w:asciiTheme="minorHAnsi" w:hAnsiTheme="minorHAnsi"/>
        </w:rPr>
      </w:pPr>
      <w:r w:rsidRPr="00975599">
        <w:rPr>
          <w:rFonts w:asciiTheme="minorHAnsi" w:hAnsiTheme="minorHAnsi"/>
          <w:u w:val="single"/>
        </w:rPr>
        <w:t>COURSE TITLE</w:t>
      </w:r>
      <w:r w:rsidR="00975599">
        <w:rPr>
          <w:rFonts w:asciiTheme="minorHAnsi" w:hAnsiTheme="minorHAnsi"/>
          <w:u w:val="single"/>
        </w:rPr>
        <w:tab/>
      </w:r>
      <w:r w:rsidRPr="00975599">
        <w:rPr>
          <w:rFonts w:asciiTheme="minorHAnsi" w:hAnsiTheme="minorHAnsi"/>
        </w:rPr>
        <w:tab/>
      </w:r>
      <w:r w:rsidRPr="00975599">
        <w:rPr>
          <w:rFonts w:asciiTheme="minorHAnsi" w:hAnsiTheme="minorHAnsi"/>
        </w:rPr>
        <w:tab/>
        <w:t>Practicum in Nursing</w:t>
      </w:r>
    </w:p>
    <w:p w:rsidR="00FD4A13" w:rsidRPr="00975599" w:rsidRDefault="00FD4A13" w:rsidP="00FD4A13">
      <w:pPr>
        <w:spacing w:line="244" w:lineRule="auto"/>
        <w:rPr>
          <w:rFonts w:asciiTheme="minorHAnsi" w:hAnsiTheme="minorHAnsi"/>
        </w:rPr>
      </w:pPr>
    </w:p>
    <w:p w:rsidR="00FD4A13" w:rsidRPr="00975599" w:rsidRDefault="00FD4A13" w:rsidP="006B2AD9">
      <w:pPr>
        <w:spacing w:line="244" w:lineRule="auto"/>
        <w:ind w:left="2880" w:hanging="2880"/>
        <w:rPr>
          <w:rFonts w:asciiTheme="minorHAnsi" w:hAnsiTheme="minorHAnsi"/>
        </w:rPr>
      </w:pPr>
      <w:r w:rsidRPr="00975599">
        <w:rPr>
          <w:rFonts w:asciiTheme="minorHAnsi" w:hAnsiTheme="minorHAnsi"/>
          <w:u w:val="single"/>
        </w:rPr>
        <w:t>CREDITS</w:t>
      </w:r>
      <w:r w:rsidR="009869F4" w:rsidRPr="00975599">
        <w:rPr>
          <w:rFonts w:asciiTheme="minorHAnsi" w:hAnsiTheme="minorHAnsi"/>
        </w:rPr>
        <w:tab/>
      </w:r>
      <w:r w:rsidR="006B2AD9" w:rsidRPr="006B2AD9">
        <w:rPr>
          <w:rFonts w:asciiTheme="minorHAnsi" w:hAnsiTheme="minorHAnsi"/>
        </w:rPr>
        <w:t xml:space="preserve">6   (Credits may be split into two consecutive semesters of 3 credits </w:t>
      </w:r>
      <w:r w:rsidR="006B2AD9">
        <w:rPr>
          <w:rFonts w:asciiTheme="minorHAnsi" w:hAnsiTheme="minorHAnsi"/>
        </w:rPr>
        <w:t>each</w:t>
      </w:r>
      <w:r w:rsidR="006B2AD9" w:rsidRPr="006B2AD9">
        <w:rPr>
          <w:rFonts w:asciiTheme="minorHAnsi" w:hAnsiTheme="minorHAnsi"/>
        </w:rPr>
        <w:t>)</w:t>
      </w:r>
    </w:p>
    <w:p w:rsidR="00FD4A13" w:rsidRPr="00975599" w:rsidRDefault="00FD4A13" w:rsidP="00FD4A13">
      <w:pPr>
        <w:spacing w:line="244" w:lineRule="auto"/>
        <w:rPr>
          <w:rFonts w:asciiTheme="minorHAnsi" w:hAnsiTheme="minorHAnsi"/>
        </w:rPr>
      </w:pPr>
    </w:p>
    <w:p w:rsidR="00FD4A13" w:rsidRPr="00975599" w:rsidRDefault="00FD4A13" w:rsidP="00FD4A13">
      <w:pPr>
        <w:tabs>
          <w:tab w:val="left" w:pos="2880"/>
        </w:tabs>
        <w:spacing w:line="244" w:lineRule="auto"/>
        <w:ind w:left="2880" w:hanging="2880"/>
        <w:rPr>
          <w:rFonts w:asciiTheme="minorHAnsi" w:hAnsiTheme="minorHAnsi"/>
        </w:rPr>
      </w:pPr>
      <w:r w:rsidRPr="00975599">
        <w:rPr>
          <w:rFonts w:asciiTheme="minorHAnsi" w:hAnsiTheme="minorHAnsi"/>
          <w:u w:val="single"/>
        </w:rPr>
        <w:t>PLACEMENT</w:t>
      </w:r>
      <w:r w:rsidRPr="00975599">
        <w:rPr>
          <w:rFonts w:asciiTheme="minorHAnsi" w:hAnsiTheme="minorHAnsi"/>
        </w:rPr>
        <w:tab/>
        <w:t>Final Clinical Course in the Neonatal Nurse Practitioner Tract</w:t>
      </w:r>
    </w:p>
    <w:p w:rsidR="00FD4A13" w:rsidRPr="00975599" w:rsidRDefault="00FD4A13" w:rsidP="00FD4A13">
      <w:pPr>
        <w:tabs>
          <w:tab w:val="left" w:pos="2880"/>
        </w:tabs>
        <w:spacing w:line="244" w:lineRule="auto"/>
        <w:ind w:left="2880" w:hanging="2880"/>
        <w:rPr>
          <w:rFonts w:asciiTheme="minorHAnsi" w:hAnsiTheme="minorHAnsi"/>
        </w:rPr>
      </w:pPr>
    </w:p>
    <w:p w:rsidR="00FD4A13" w:rsidRPr="00975599" w:rsidRDefault="00FD4A13" w:rsidP="00FD4A13">
      <w:pPr>
        <w:spacing w:line="244" w:lineRule="auto"/>
        <w:rPr>
          <w:rFonts w:asciiTheme="minorHAnsi" w:hAnsiTheme="minorHAnsi"/>
        </w:rPr>
      </w:pPr>
      <w:r w:rsidRPr="00975599">
        <w:rPr>
          <w:rFonts w:asciiTheme="minorHAnsi" w:hAnsiTheme="minorHAnsi"/>
          <w:u w:val="single"/>
        </w:rPr>
        <w:t>PREREQUISITES</w:t>
      </w:r>
      <w:r w:rsidRPr="00975599">
        <w:rPr>
          <w:rFonts w:asciiTheme="minorHAnsi" w:hAnsiTheme="minorHAnsi"/>
        </w:rPr>
        <w:tab/>
      </w:r>
      <w:r w:rsidRPr="00975599">
        <w:rPr>
          <w:rFonts w:asciiTheme="minorHAnsi" w:hAnsiTheme="minorHAnsi"/>
        </w:rPr>
        <w:tab/>
        <w:t xml:space="preserve">All Required Clinical Courses </w:t>
      </w:r>
    </w:p>
    <w:p w:rsidR="00FD4A13" w:rsidRPr="00975599" w:rsidRDefault="00FD4A13" w:rsidP="00FD4A13">
      <w:pPr>
        <w:spacing w:line="244" w:lineRule="auto"/>
        <w:rPr>
          <w:rFonts w:asciiTheme="minorHAnsi" w:hAnsiTheme="minorHAnsi"/>
        </w:rPr>
      </w:pPr>
    </w:p>
    <w:p w:rsidR="00FD4A13" w:rsidRPr="00975599" w:rsidRDefault="00FD4A13" w:rsidP="00FD4A13">
      <w:pPr>
        <w:pStyle w:val="Heading1"/>
        <w:spacing w:line="244" w:lineRule="auto"/>
        <w:ind w:left="2880" w:hanging="2880"/>
        <w:rPr>
          <w:rFonts w:asciiTheme="minorHAnsi" w:hAnsiTheme="minorHAnsi"/>
          <w:sz w:val="24"/>
          <w:szCs w:val="24"/>
          <w:u w:val="none"/>
        </w:rPr>
      </w:pPr>
      <w:r w:rsidRPr="00975599">
        <w:rPr>
          <w:rFonts w:asciiTheme="minorHAnsi" w:hAnsiTheme="minorHAnsi"/>
          <w:sz w:val="24"/>
          <w:szCs w:val="24"/>
        </w:rPr>
        <w:t>PRE/COREQUISITES</w:t>
      </w:r>
      <w:r w:rsidRPr="00975599">
        <w:rPr>
          <w:rFonts w:asciiTheme="minorHAnsi" w:hAnsiTheme="minorHAnsi"/>
          <w:sz w:val="24"/>
          <w:szCs w:val="24"/>
          <w:u w:val="none"/>
        </w:rPr>
        <w:tab/>
      </w:r>
      <w:r w:rsidR="00975599">
        <w:rPr>
          <w:rFonts w:asciiTheme="minorHAnsi" w:hAnsiTheme="minorHAnsi"/>
          <w:sz w:val="24"/>
          <w:szCs w:val="24"/>
          <w:u w:val="none"/>
        </w:rPr>
        <w:tab/>
      </w:r>
      <w:r w:rsidR="006B2AD9">
        <w:rPr>
          <w:rFonts w:asciiTheme="minorHAnsi" w:hAnsiTheme="minorHAnsi"/>
          <w:sz w:val="24"/>
          <w:szCs w:val="24"/>
          <w:u w:val="none"/>
        </w:rPr>
        <w:t xml:space="preserve">NGR 6740: </w:t>
      </w:r>
      <w:r w:rsidRPr="00975599">
        <w:rPr>
          <w:rFonts w:asciiTheme="minorHAnsi" w:hAnsiTheme="minorHAnsi"/>
          <w:sz w:val="24"/>
          <w:szCs w:val="24"/>
          <w:u w:val="none"/>
        </w:rPr>
        <w:t xml:space="preserve">Role Transition: Issues in Advanced Practice  </w:t>
      </w:r>
    </w:p>
    <w:p w:rsidR="00FD4A13" w:rsidRPr="00975599" w:rsidRDefault="00FD4A13" w:rsidP="00FD4A13">
      <w:pPr>
        <w:pStyle w:val="Heading1"/>
        <w:spacing w:line="244" w:lineRule="auto"/>
        <w:ind w:left="2880" w:hanging="2880"/>
        <w:rPr>
          <w:rFonts w:asciiTheme="minorHAnsi" w:hAnsiTheme="minorHAnsi"/>
          <w:sz w:val="24"/>
          <w:szCs w:val="24"/>
          <w:u w:val="none"/>
        </w:rPr>
      </w:pPr>
      <w:r w:rsidRPr="00975599">
        <w:rPr>
          <w:rFonts w:asciiTheme="minorHAnsi" w:hAnsiTheme="minorHAnsi"/>
          <w:sz w:val="24"/>
          <w:szCs w:val="24"/>
          <w:u w:val="none"/>
        </w:rPr>
        <w:t xml:space="preserve">                                                     </w:t>
      </w:r>
      <w:r w:rsidR="006B2AD9">
        <w:rPr>
          <w:rFonts w:asciiTheme="minorHAnsi" w:hAnsiTheme="minorHAnsi"/>
          <w:sz w:val="24"/>
          <w:szCs w:val="24"/>
          <w:u w:val="none"/>
        </w:rPr>
        <w:tab/>
      </w:r>
      <w:r w:rsidR="006B2AD9">
        <w:rPr>
          <w:rFonts w:asciiTheme="minorHAnsi" w:hAnsiTheme="minorHAnsi"/>
          <w:sz w:val="24"/>
          <w:szCs w:val="24"/>
          <w:u w:val="none"/>
        </w:rPr>
        <w:tab/>
        <w:t xml:space="preserve">       </w:t>
      </w:r>
      <w:r w:rsidRPr="00975599">
        <w:rPr>
          <w:rFonts w:asciiTheme="minorHAnsi" w:hAnsiTheme="minorHAnsi"/>
          <w:sz w:val="24"/>
          <w:szCs w:val="24"/>
          <w:u w:val="none"/>
        </w:rPr>
        <w:t>Nursing</w:t>
      </w:r>
    </w:p>
    <w:p w:rsidR="00E3471A" w:rsidRPr="00975599" w:rsidRDefault="00E3471A" w:rsidP="00440D91">
      <w:pPr>
        <w:rPr>
          <w:rFonts w:asciiTheme="minorHAnsi" w:hAnsiTheme="minorHAnsi"/>
          <w:b/>
          <w:u w:val="single"/>
        </w:rPr>
      </w:pPr>
    </w:p>
    <w:p w:rsidR="009869F4" w:rsidRPr="00975599" w:rsidRDefault="009869F4" w:rsidP="009869F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975599">
        <w:rPr>
          <w:rFonts w:asciiTheme="minorHAnsi" w:hAnsiTheme="minorHAnsi"/>
          <w:u w:val="single"/>
        </w:rPr>
        <w:t>FACULTY</w:t>
      </w:r>
      <w:r w:rsidRPr="00975599">
        <w:rPr>
          <w:rFonts w:asciiTheme="minorHAnsi" w:hAnsiTheme="minorHAnsi"/>
        </w:rPr>
        <w:tab/>
      </w:r>
      <w:r w:rsidRPr="00975599">
        <w:rPr>
          <w:rFonts w:asciiTheme="minorHAnsi" w:hAnsiTheme="minorHAnsi"/>
        </w:rPr>
        <w:tab/>
      </w:r>
      <w:r w:rsidRPr="00975599">
        <w:rPr>
          <w:rFonts w:asciiTheme="minorHAnsi" w:hAnsiTheme="minorHAnsi"/>
        </w:rPr>
        <w:tab/>
      </w:r>
    </w:p>
    <w:tbl>
      <w:tblPr>
        <w:tblW w:w="9828" w:type="dxa"/>
        <w:tblLayout w:type="fixed"/>
        <w:tblLook w:val="0000" w:firstRow="0" w:lastRow="0" w:firstColumn="0" w:lastColumn="0" w:noHBand="0" w:noVBand="0"/>
      </w:tblPr>
      <w:tblGrid>
        <w:gridCol w:w="3528"/>
        <w:gridCol w:w="1080"/>
        <w:gridCol w:w="2340"/>
        <w:gridCol w:w="2880"/>
      </w:tblGrid>
      <w:tr w:rsidR="009869F4" w:rsidRPr="00975599" w:rsidTr="006B2AD9">
        <w:trPr>
          <w:trHeight w:val="1698"/>
        </w:trPr>
        <w:tc>
          <w:tcPr>
            <w:tcW w:w="3528" w:type="dxa"/>
          </w:tcPr>
          <w:p w:rsidR="009869F4" w:rsidRPr="00975599" w:rsidRDefault="009869F4" w:rsidP="00821AE2">
            <w:pPr>
              <w:pStyle w:val="BodyText"/>
              <w:rPr>
                <w:rFonts w:asciiTheme="minorHAnsi" w:hAnsiTheme="minorHAnsi"/>
                <w:bCs/>
              </w:rPr>
            </w:pPr>
            <w:r w:rsidRPr="00975599">
              <w:rPr>
                <w:rFonts w:asciiTheme="minorHAnsi" w:hAnsiTheme="minorHAnsi"/>
                <w:bCs/>
              </w:rPr>
              <w:t xml:space="preserve">Jacqui Hoffman, DNP, </w:t>
            </w:r>
            <w:r w:rsidR="00975599">
              <w:rPr>
                <w:rFonts w:asciiTheme="minorHAnsi" w:hAnsiTheme="minorHAnsi"/>
                <w:bCs/>
              </w:rPr>
              <w:t xml:space="preserve">ARNP, </w:t>
            </w:r>
            <w:r w:rsidRPr="00975599">
              <w:rPr>
                <w:rFonts w:asciiTheme="minorHAnsi" w:hAnsiTheme="minorHAnsi"/>
                <w:bCs/>
              </w:rPr>
              <w:t>NNP-BC</w:t>
            </w:r>
          </w:p>
          <w:p w:rsidR="009869F4" w:rsidRPr="00975599" w:rsidRDefault="002F04EE" w:rsidP="00821AE2">
            <w:pPr>
              <w:rPr>
                <w:rFonts w:asciiTheme="minorHAnsi" w:hAnsiTheme="minorHAnsi"/>
                <w:bCs/>
              </w:rPr>
            </w:pPr>
            <w:hyperlink r:id="rId8" w:history="1">
              <w:r w:rsidR="009869F4" w:rsidRPr="00975599">
                <w:rPr>
                  <w:rStyle w:val="Hyperlink"/>
                  <w:rFonts w:asciiTheme="minorHAnsi" w:hAnsiTheme="minorHAnsi"/>
                  <w:bCs/>
                </w:rPr>
                <w:t>hoffmanjm@ufl.edu</w:t>
              </w:r>
            </w:hyperlink>
          </w:p>
          <w:p w:rsidR="009869F4" w:rsidRPr="00975599" w:rsidRDefault="009869F4" w:rsidP="00025341">
            <w:pPr>
              <w:pStyle w:val="BodyText"/>
              <w:rPr>
                <w:rFonts w:asciiTheme="minorHAnsi" w:hAnsiTheme="minorHAnsi"/>
              </w:rPr>
            </w:pPr>
          </w:p>
        </w:tc>
        <w:tc>
          <w:tcPr>
            <w:tcW w:w="1080" w:type="dxa"/>
          </w:tcPr>
          <w:p w:rsidR="009869F4" w:rsidRPr="00975599" w:rsidRDefault="0063034F" w:rsidP="00821AE2">
            <w:pPr>
              <w:rPr>
                <w:rFonts w:asciiTheme="minorHAnsi" w:hAnsiTheme="minorHAnsi"/>
              </w:rPr>
            </w:pPr>
            <w:r>
              <w:rPr>
                <w:rFonts w:asciiTheme="minorHAnsi" w:hAnsiTheme="minorHAnsi"/>
              </w:rPr>
              <w:t>HPNP 2225</w:t>
            </w: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821AE2">
            <w:pPr>
              <w:rPr>
                <w:rFonts w:asciiTheme="minorHAnsi" w:hAnsiTheme="minorHAnsi"/>
              </w:rPr>
            </w:pPr>
          </w:p>
          <w:p w:rsidR="009869F4" w:rsidRPr="00975599" w:rsidRDefault="009869F4" w:rsidP="006B2AD9">
            <w:pPr>
              <w:rPr>
                <w:rFonts w:asciiTheme="minorHAnsi" w:hAnsiTheme="minorHAnsi"/>
              </w:rPr>
            </w:pPr>
          </w:p>
        </w:tc>
        <w:tc>
          <w:tcPr>
            <w:tcW w:w="2340" w:type="dxa"/>
          </w:tcPr>
          <w:p w:rsidR="009869F4" w:rsidRPr="00975599" w:rsidRDefault="009869F4" w:rsidP="00821AE2">
            <w:pPr>
              <w:rPr>
                <w:rFonts w:asciiTheme="minorHAnsi" w:hAnsiTheme="minorHAnsi"/>
              </w:rPr>
            </w:pPr>
            <w:r w:rsidRPr="00975599">
              <w:rPr>
                <w:rFonts w:asciiTheme="minorHAnsi" w:hAnsiTheme="minorHAnsi"/>
              </w:rPr>
              <w:t>Cell (727) 709 9211</w:t>
            </w:r>
          </w:p>
          <w:p w:rsidR="009869F4" w:rsidRPr="00975599" w:rsidRDefault="009869F4" w:rsidP="00821AE2">
            <w:pPr>
              <w:rPr>
                <w:rFonts w:asciiTheme="minorHAnsi" w:hAnsiTheme="minorHAnsi"/>
              </w:rPr>
            </w:pPr>
            <w:r w:rsidRPr="00975599">
              <w:rPr>
                <w:rFonts w:asciiTheme="minorHAnsi" w:hAnsiTheme="minorHAnsi"/>
              </w:rPr>
              <w:t xml:space="preserve"> </w:t>
            </w:r>
          </w:p>
          <w:p w:rsidR="009869F4" w:rsidRPr="00975599" w:rsidRDefault="009869F4" w:rsidP="00821AE2">
            <w:pPr>
              <w:rPr>
                <w:rFonts w:asciiTheme="minorHAnsi" w:hAnsiTheme="minorHAnsi"/>
              </w:rPr>
            </w:pPr>
            <w:r w:rsidRPr="00975599">
              <w:rPr>
                <w:rFonts w:asciiTheme="minorHAnsi" w:hAnsiTheme="minorHAnsi"/>
              </w:rPr>
              <w:t xml:space="preserve">             </w:t>
            </w:r>
          </w:p>
        </w:tc>
        <w:tc>
          <w:tcPr>
            <w:tcW w:w="2880" w:type="dxa"/>
          </w:tcPr>
          <w:p w:rsidR="009869F4" w:rsidRPr="0063034F" w:rsidRDefault="005F7BAD" w:rsidP="0063034F">
            <w:pPr>
              <w:pStyle w:val="BodyText"/>
              <w:rPr>
                <w:rFonts w:asciiTheme="minorHAnsi" w:hAnsiTheme="minorHAnsi"/>
                <w:szCs w:val="22"/>
              </w:rPr>
            </w:pPr>
            <w:r w:rsidRPr="005F7BAD">
              <w:rPr>
                <w:rFonts w:asciiTheme="minorHAnsi" w:hAnsiTheme="minorHAnsi"/>
                <w:szCs w:val="22"/>
              </w:rPr>
              <w:t xml:space="preserve">Office hours: Virtual on Adobe Connect, </w:t>
            </w:r>
            <w:r w:rsidR="0063034F">
              <w:rPr>
                <w:rFonts w:asciiTheme="minorHAnsi" w:hAnsiTheme="minorHAnsi"/>
                <w:szCs w:val="22"/>
              </w:rPr>
              <w:t>Mon</w:t>
            </w:r>
            <w:r w:rsidRPr="005F7BAD">
              <w:rPr>
                <w:rFonts w:asciiTheme="minorHAnsi" w:hAnsiTheme="minorHAnsi"/>
                <w:szCs w:val="22"/>
              </w:rPr>
              <w:t xml:space="preserve">. 1:00–2:00 PM; available for  additional hours by </w:t>
            </w:r>
            <w:proofErr w:type="spellStart"/>
            <w:r w:rsidRPr="005F7BAD">
              <w:rPr>
                <w:rFonts w:asciiTheme="minorHAnsi" w:hAnsiTheme="minorHAnsi"/>
                <w:szCs w:val="22"/>
              </w:rPr>
              <w:t>appt</w:t>
            </w:r>
            <w:proofErr w:type="spellEnd"/>
            <w:r w:rsidRPr="005F7BAD">
              <w:rPr>
                <w:rFonts w:asciiTheme="minorHAnsi" w:hAnsiTheme="minorHAnsi"/>
                <w:szCs w:val="22"/>
              </w:rPr>
              <w:t xml:space="preserve"> </w:t>
            </w:r>
          </w:p>
        </w:tc>
      </w:tr>
    </w:tbl>
    <w:p w:rsidR="006B2AD9" w:rsidRDefault="006B2AD9" w:rsidP="009869F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rPr>
      </w:pPr>
    </w:p>
    <w:p w:rsidR="009869F4" w:rsidRPr="00975599" w:rsidRDefault="009869F4" w:rsidP="009869F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heme="minorHAnsi" w:hAnsiTheme="minorHAnsi"/>
          <w:sz w:val="24"/>
          <w:szCs w:val="24"/>
          <w:u w:val="none"/>
        </w:rPr>
      </w:pPr>
      <w:r w:rsidRPr="00975599">
        <w:rPr>
          <w:rFonts w:asciiTheme="minorHAnsi" w:hAnsiTheme="minorHAnsi"/>
          <w:sz w:val="24"/>
          <w:szCs w:val="24"/>
        </w:rPr>
        <w:t>COURSE DESCRIPTION</w:t>
      </w:r>
      <w:r w:rsidRPr="00975599">
        <w:rPr>
          <w:rFonts w:asciiTheme="minorHAnsi" w:hAnsiTheme="minorHAnsi"/>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rsidR="00CD70F1" w:rsidRPr="00975599" w:rsidRDefault="00CD70F1" w:rsidP="00E43A05">
      <w:pPr>
        <w:rPr>
          <w:rFonts w:asciiTheme="minorHAnsi" w:hAnsiTheme="minorHAnsi"/>
          <w:b/>
        </w:rPr>
      </w:pPr>
    </w:p>
    <w:p w:rsidR="009869F4" w:rsidRPr="00975599" w:rsidRDefault="009869F4" w:rsidP="009869F4">
      <w:pPr>
        <w:spacing w:line="244" w:lineRule="auto"/>
        <w:rPr>
          <w:rFonts w:asciiTheme="minorHAnsi" w:hAnsiTheme="minorHAnsi"/>
        </w:rPr>
      </w:pPr>
      <w:r w:rsidRPr="00975599">
        <w:rPr>
          <w:rFonts w:asciiTheme="minorHAnsi" w:hAnsiTheme="minorHAnsi"/>
          <w:u w:val="single"/>
        </w:rPr>
        <w:t>COURSE OBJECTIVES</w:t>
      </w:r>
      <w:r w:rsidRPr="00975599">
        <w:rPr>
          <w:rFonts w:asciiTheme="minorHAnsi" w:hAnsiTheme="minorHAnsi"/>
        </w:rPr>
        <w:tab/>
        <w:t>Upon completion of this course, the student will be able to:</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asciiTheme="minorHAnsi" w:hAnsiTheme="minorHAnsi"/>
        </w:rPr>
      </w:pPr>
      <w:r w:rsidRPr="00975599">
        <w:rPr>
          <w:rFonts w:asciiTheme="minorHAnsi" w:hAnsiTheme="minorHAnsi"/>
        </w:rPr>
        <w:t>1.</w:t>
      </w:r>
      <w:r w:rsidRPr="00975599">
        <w:rPr>
          <w:rFonts w:asciiTheme="minorHAnsi" w:hAnsiTheme="minorHAnsi"/>
        </w:rPr>
        <w:tab/>
        <w:t>Utilize theories from nursing sciences and arts to develop a comprehensive and holistic approach to nursing care.</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rPr>
          <w:rFonts w:asciiTheme="minorHAnsi" w:hAnsiTheme="minorHAnsi"/>
        </w:rPr>
      </w:pPr>
      <w:r w:rsidRPr="00975599">
        <w:rPr>
          <w:rFonts w:asciiTheme="minorHAnsi" w:hAnsiTheme="minorHAnsi"/>
        </w:rPr>
        <w:t>2.</w:t>
      </w:r>
      <w:r w:rsidRPr="00975599">
        <w:rPr>
          <w:rFonts w:asciiTheme="minorHAnsi" w:hAnsiTheme="minorHAnsi"/>
        </w:rPr>
        <w:tab/>
        <w:t>Critique and apply research findings to provide quality health care, initiate change, and improve nursing practice.</w:t>
      </w:r>
    </w:p>
    <w:p w:rsidR="009869F4" w:rsidRPr="00975599" w:rsidRDefault="009869F4" w:rsidP="009869F4">
      <w:pPr>
        <w:tabs>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rPr>
          <w:rFonts w:asciiTheme="minorHAnsi" w:hAnsiTheme="minorHAnsi"/>
        </w:rPr>
      </w:pPr>
      <w:r w:rsidRPr="00975599">
        <w:rPr>
          <w:rFonts w:asciiTheme="minorHAnsi" w:hAnsiTheme="minorHAnsi"/>
        </w:rPr>
        <w:t>3.</w:t>
      </w:r>
      <w:r w:rsidRPr="00975599">
        <w:rPr>
          <w:rFonts w:asciiTheme="minorHAnsi" w:hAnsiTheme="minorHAnsi"/>
        </w:rPr>
        <w:tab/>
        <w:t>Utilize theories and principles of health care policy, organization and finance to manage fiscal, human, and physical resources.</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 xml:space="preserve">Critically and accurately assess, plan, intervene, and evaluate health experiences (including </w:t>
      </w:r>
      <w:r w:rsidRPr="00975599">
        <w:rPr>
          <w:rFonts w:asciiTheme="minorHAnsi" w:hAnsiTheme="minorHAnsi"/>
        </w:rPr>
        <w:lastRenderedPageBreak/>
        <w:t>wellness and illness) of individuals, families, and communities.</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Apply knowledge of cultural diversity and global perspectives in delivering health care.</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Utilize legal and ethical principles to guide decision-making in an advanced nursing practice role.</w:t>
      </w:r>
    </w:p>
    <w:p w:rsidR="009869F4" w:rsidRPr="00975599" w:rsidRDefault="009869F4" w:rsidP="009869F4">
      <w:pPr>
        <w:widowControl w:val="0"/>
        <w:numPr>
          <w:ilvl w:val="0"/>
          <w:numId w:val="48"/>
        </w:numPr>
        <w:tabs>
          <w:tab w:val="clear" w:pos="720"/>
          <w:tab w:val="left" w:pos="0"/>
          <w:tab w:val="left" w:pos="36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Utilize communication and interpersonal skills to facilitate collaborative relationships with clients and the health care team.</w:t>
      </w:r>
    </w:p>
    <w:p w:rsidR="009869F4" w:rsidRPr="00975599" w:rsidRDefault="009869F4" w:rsidP="009869F4">
      <w:pPr>
        <w:widowControl w:val="0"/>
        <w:numPr>
          <w:ilvl w:val="0"/>
          <w:numId w:val="48"/>
        </w:numPr>
        <w:tabs>
          <w:tab w:val="clear" w:pos="720"/>
          <w:tab w:val="left" w:pos="0"/>
          <w:tab w:val="left" w:pos="360"/>
          <w:tab w:val="num"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rPr>
      </w:pPr>
      <w:r w:rsidRPr="00975599">
        <w:rPr>
          <w:rFonts w:asciiTheme="minorHAnsi" w:hAnsiTheme="minorHAnsi"/>
        </w:rPr>
        <w:t>Develop an ethical framework to guide one's advanced nursing role and foster one's leadership and continued growth within the nursing profession.</w:t>
      </w:r>
    </w:p>
    <w:p w:rsidR="004718CA" w:rsidRPr="00975599" w:rsidRDefault="004718CA" w:rsidP="004718CA">
      <w:pPr>
        <w:ind w:left="360"/>
        <w:rPr>
          <w:rFonts w:asciiTheme="minorHAnsi" w:hAnsiTheme="minorHAnsi"/>
          <w:b/>
        </w:rPr>
      </w:pPr>
    </w:p>
    <w:p w:rsidR="009869F4" w:rsidRPr="00975599" w:rsidRDefault="009869F4" w:rsidP="009869F4">
      <w:pPr>
        <w:pStyle w:val="Heading1"/>
        <w:tabs>
          <w:tab w:val="clear" w:pos="720"/>
        </w:tabs>
        <w:rPr>
          <w:rFonts w:asciiTheme="minorHAnsi" w:hAnsiTheme="minorHAnsi"/>
          <w:sz w:val="24"/>
          <w:szCs w:val="24"/>
        </w:rPr>
      </w:pPr>
      <w:r w:rsidRPr="00975599">
        <w:rPr>
          <w:rFonts w:asciiTheme="minorHAnsi" w:hAnsiTheme="minorHAnsi"/>
          <w:sz w:val="24"/>
          <w:szCs w:val="24"/>
        </w:rPr>
        <w:t>CLINICAL SCHEDULE</w:t>
      </w:r>
      <w:r w:rsidR="00571075">
        <w:rPr>
          <w:rFonts w:asciiTheme="minorHAnsi" w:hAnsiTheme="minorHAnsi"/>
          <w:sz w:val="24"/>
          <w:szCs w:val="24"/>
        </w:rPr>
        <w:t xml:space="preserve">: </w:t>
      </w:r>
    </w:p>
    <w:p w:rsidR="009869F4" w:rsidRPr="00975599" w:rsidRDefault="009869F4" w:rsidP="008202F4">
      <w:pPr>
        <w:ind w:firstLine="360"/>
        <w:rPr>
          <w:rFonts w:asciiTheme="minorHAnsi" w:hAnsiTheme="minorHAnsi"/>
        </w:rPr>
      </w:pPr>
      <w:r w:rsidRPr="00975599">
        <w:rPr>
          <w:rFonts w:asciiTheme="minorHAnsi" w:hAnsiTheme="minorHAnsi"/>
        </w:rPr>
        <w:t xml:space="preserve">E-Learning in Sakai is the course management system that you will use for this course. E-Learning in Sakai is accessed by using your </w:t>
      </w:r>
      <w:proofErr w:type="spellStart"/>
      <w:r w:rsidRPr="00975599">
        <w:rPr>
          <w:rFonts w:asciiTheme="minorHAnsi" w:hAnsiTheme="minorHAnsi"/>
        </w:rPr>
        <w:t>Gatorlink</w:t>
      </w:r>
      <w:proofErr w:type="spellEnd"/>
      <w:r w:rsidRPr="00975599">
        <w:rPr>
          <w:rFonts w:asciiTheme="minorHAnsi" w:hAnsiTheme="minorHAnsi"/>
        </w:rPr>
        <w:t xml:space="preserve"> account name and password at </w:t>
      </w:r>
      <w:hyperlink r:id="rId9" w:history="1">
        <w:r w:rsidRPr="00975599">
          <w:rPr>
            <w:rStyle w:val="Hyperlink"/>
            <w:rFonts w:asciiTheme="minorHAnsi" w:hAnsiTheme="minorHAnsi"/>
          </w:rPr>
          <w:t>http://lss.at.ufl.edu</w:t>
        </w:r>
      </w:hyperlink>
      <w:r w:rsidRPr="00975599">
        <w:rPr>
          <w:rFonts w:asciiTheme="minorHAnsi" w:hAnsiTheme="minorHAnsi"/>
        </w:rPr>
        <w:t xml:space="preserve">. There are several tutorials and student help links on the E-Learning login site. If you have technical questions call the UF Computer Help Desk at 352-392-HELP or send email to </w:t>
      </w:r>
      <w:hyperlink r:id="rId10" w:history="1">
        <w:r w:rsidRPr="00975599">
          <w:rPr>
            <w:rStyle w:val="Hyperlink"/>
            <w:rFonts w:asciiTheme="minorHAnsi" w:hAnsiTheme="minorHAnsi"/>
          </w:rPr>
          <w:t>helpdesk@ufl.edu</w:t>
        </w:r>
      </w:hyperlink>
      <w:r w:rsidRPr="00975599">
        <w:rPr>
          <w:rFonts w:asciiTheme="minorHAnsi" w:hAnsiTheme="minorHAnsi"/>
        </w:rPr>
        <w:t>.</w:t>
      </w:r>
    </w:p>
    <w:p w:rsidR="0063034F" w:rsidRDefault="0063034F" w:rsidP="008202F4">
      <w:pPr>
        <w:ind w:firstLine="360"/>
        <w:rPr>
          <w:rFonts w:asciiTheme="minorHAnsi" w:hAnsiTheme="minorHAnsi"/>
        </w:rPr>
      </w:pPr>
    </w:p>
    <w:p w:rsidR="009869F4" w:rsidRPr="00975599" w:rsidRDefault="009869F4" w:rsidP="008202F4">
      <w:pPr>
        <w:ind w:firstLine="360"/>
        <w:rPr>
          <w:rFonts w:asciiTheme="minorHAnsi" w:hAnsiTheme="minorHAnsi"/>
        </w:rPr>
      </w:pPr>
      <w:r w:rsidRPr="00975599">
        <w:rPr>
          <w:rFonts w:asciiTheme="minorHAnsi" w:hAnsiTheme="minorHAnsi"/>
        </w:rPr>
        <w:t xml:space="preserve">It is important that you regularly check your </w:t>
      </w:r>
      <w:proofErr w:type="spellStart"/>
      <w:r w:rsidRPr="00975599">
        <w:rPr>
          <w:rFonts w:asciiTheme="minorHAnsi" w:hAnsiTheme="minorHAnsi"/>
        </w:rPr>
        <w:t>Gatorlink</w:t>
      </w:r>
      <w:proofErr w:type="spellEnd"/>
      <w:r w:rsidRPr="00975599">
        <w:rPr>
          <w:rFonts w:asciiTheme="minorHAnsi" w:hAnsiTheme="minorHAnsi"/>
        </w:rPr>
        <w:t xml:space="preserve"> account email for College and University wide information and the course E-Learning site for announcements and notifications.</w:t>
      </w:r>
    </w:p>
    <w:p w:rsidR="0063034F" w:rsidRDefault="0063034F" w:rsidP="008202F4">
      <w:pPr>
        <w:ind w:firstLine="360"/>
        <w:rPr>
          <w:rFonts w:asciiTheme="minorHAnsi" w:hAnsiTheme="minorHAnsi"/>
        </w:rPr>
      </w:pPr>
    </w:p>
    <w:p w:rsidR="009869F4" w:rsidRDefault="009869F4" w:rsidP="008202F4">
      <w:pPr>
        <w:ind w:firstLine="360"/>
        <w:rPr>
          <w:rFonts w:asciiTheme="minorHAnsi" w:hAnsiTheme="minorHAnsi"/>
        </w:rPr>
      </w:pPr>
      <w:r w:rsidRPr="00975599">
        <w:rPr>
          <w:rFonts w:asciiTheme="minorHAnsi" w:hAnsiTheme="minorHAnsi"/>
        </w:rPr>
        <w:t>Course websites are generally made available on the Friday before the first day of classes.</w:t>
      </w:r>
    </w:p>
    <w:p w:rsidR="0063034F" w:rsidRDefault="0063034F" w:rsidP="0063034F">
      <w:pPr>
        <w:ind w:firstLine="360"/>
        <w:rPr>
          <w:rFonts w:asciiTheme="minorHAnsi" w:hAnsiTheme="minorHAnsi"/>
          <w:b/>
        </w:rPr>
      </w:pPr>
    </w:p>
    <w:p w:rsidR="00025341" w:rsidRPr="00025341" w:rsidRDefault="00025341" w:rsidP="00025341">
      <w:pPr>
        <w:rPr>
          <w:rFonts w:asciiTheme="minorHAnsi" w:hAnsiTheme="minorHAnsi"/>
          <w:color w:val="000000"/>
          <w:u w:val="single"/>
        </w:rPr>
      </w:pPr>
      <w:r w:rsidRPr="00025341">
        <w:rPr>
          <w:rFonts w:asciiTheme="minorHAnsi" w:hAnsiTheme="minorHAnsi"/>
          <w:color w:val="000000"/>
          <w:u w:val="single"/>
        </w:rPr>
        <w:t>COURSE SCHEDULE</w:t>
      </w:r>
    </w:p>
    <w:p w:rsidR="00025341" w:rsidRPr="00025341" w:rsidRDefault="00025341" w:rsidP="00025341">
      <w:pPr>
        <w:tabs>
          <w:tab w:val="left" w:pos="-1440"/>
          <w:tab w:val="left" w:pos="900"/>
        </w:tabs>
        <w:rPr>
          <w:rFonts w:asciiTheme="minorHAnsi" w:hAnsiTheme="minorHAnsi"/>
          <w:sz w:val="22"/>
          <w:szCs w:val="22"/>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025341" w:rsidRPr="00025341" w:rsidTr="00320C55">
        <w:trPr>
          <w:trHeight w:val="333"/>
        </w:trPr>
        <w:tc>
          <w:tcPr>
            <w:tcW w:w="1611" w:type="dxa"/>
            <w:tcBorders>
              <w:top w:val="nil"/>
              <w:left w:val="nil"/>
              <w:bottom w:val="nil"/>
              <w:right w:val="nil"/>
            </w:tcBorders>
          </w:tcPr>
          <w:p w:rsidR="00025341" w:rsidRPr="00025341" w:rsidRDefault="00025341" w:rsidP="00320C55">
            <w:pPr>
              <w:pStyle w:val="BodyText"/>
              <w:rPr>
                <w:rFonts w:asciiTheme="minorHAnsi" w:hAnsiTheme="minorHAnsi"/>
                <w:szCs w:val="22"/>
              </w:rPr>
            </w:pPr>
            <w:r w:rsidRPr="00025341">
              <w:rPr>
                <w:rFonts w:asciiTheme="minorHAnsi" w:hAnsiTheme="minorHAnsi"/>
                <w:szCs w:val="22"/>
              </w:rPr>
              <w:t>   </w:t>
            </w:r>
          </w:p>
        </w:tc>
        <w:tc>
          <w:tcPr>
            <w:tcW w:w="1126" w:type="dxa"/>
            <w:tcBorders>
              <w:top w:val="nil"/>
              <w:left w:val="nil"/>
              <w:bottom w:val="nil"/>
              <w:right w:val="nil"/>
            </w:tcBorders>
          </w:tcPr>
          <w:p w:rsidR="00025341" w:rsidRPr="00025341" w:rsidRDefault="00025341" w:rsidP="00320C55">
            <w:pPr>
              <w:pStyle w:val="BodyText"/>
              <w:rPr>
                <w:rFonts w:asciiTheme="minorHAnsi" w:hAnsiTheme="minorHAnsi"/>
                <w:szCs w:val="22"/>
                <w:u w:val="single"/>
              </w:rPr>
            </w:pPr>
            <w:r w:rsidRPr="00025341">
              <w:rPr>
                <w:rFonts w:asciiTheme="minorHAnsi" w:hAnsiTheme="minorHAnsi"/>
                <w:szCs w:val="22"/>
                <w:u w:val="single"/>
              </w:rPr>
              <w:t>Day</w:t>
            </w:r>
          </w:p>
        </w:tc>
        <w:tc>
          <w:tcPr>
            <w:tcW w:w="1918" w:type="dxa"/>
            <w:tcBorders>
              <w:top w:val="nil"/>
              <w:left w:val="nil"/>
              <w:bottom w:val="nil"/>
              <w:right w:val="nil"/>
            </w:tcBorders>
          </w:tcPr>
          <w:p w:rsidR="00025341" w:rsidRPr="00025341" w:rsidRDefault="00025341" w:rsidP="00320C55">
            <w:pPr>
              <w:pStyle w:val="BodyText"/>
              <w:rPr>
                <w:rFonts w:asciiTheme="minorHAnsi" w:hAnsiTheme="minorHAnsi"/>
                <w:szCs w:val="22"/>
                <w:u w:val="single"/>
              </w:rPr>
            </w:pPr>
            <w:r w:rsidRPr="00025341">
              <w:rPr>
                <w:rFonts w:asciiTheme="minorHAnsi" w:hAnsiTheme="minorHAnsi"/>
                <w:szCs w:val="22"/>
                <w:u w:val="single"/>
              </w:rPr>
              <w:t>Time</w:t>
            </w:r>
          </w:p>
        </w:tc>
        <w:tc>
          <w:tcPr>
            <w:tcW w:w="4201" w:type="dxa"/>
            <w:tcBorders>
              <w:top w:val="nil"/>
              <w:left w:val="nil"/>
              <w:bottom w:val="nil"/>
              <w:right w:val="nil"/>
            </w:tcBorders>
          </w:tcPr>
          <w:p w:rsidR="00025341" w:rsidRPr="00025341" w:rsidRDefault="00025341" w:rsidP="00320C55">
            <w:pPr>
              <w:pStyle w:val="BodyText"/>
              <w:rPr>
                <w:rFonts w:asciiTheme="minorHAnsi" w:hAnsiTheme="minorHAnsi"/>
                <w:szCs w:val="22"/>
              </w:rPr>
            </w:pPr>
          </w:p>
        </w:tc>
      </w:tr>
      <w:tr w:rsidR="00025341" w:rsidRPr="00025341" w:rsidTr="00320C55">
        <w:trPr>
          <w:cantSplit/>
          <w:trHeight w:val="360"/>
        </w:trPr>
        <w:tc>
          <w:tcPr>
            <w:tcW w:w="1611" w:type="dxa"/>
            <w:tcBorders>
              <w:top w:val="nil"/>
              <w:left w:val="nil"/>
              <w:bottom w:val="nil"/>
              <w:right w:val="nil"/>
            </w:tcBorders>
          </w:tcPr>
          <w:p w:rsidR="00025341" w:rsidRPr="00025341" w:rsidRDefault="00025341" w:rsidP="00320C55">
            <w:pPr>
              <w:pStyle w:val="BodyText"/>
              <w:rPr>
                <w:rFonts w:asciiTheme="minorHAnsi" w:hAnsiTheme="minorHAnsi"/>
                <w:szCs w:val="22"/>
              </w:rPr>
            </w:pPr>
            <w:r w:rsidRPr="00025341">
              <w:rPr>
                <w:rFonts w:asciiTheme="minorHAnsi" w:hAnsiTheme="minorHAnsi"/>
                <w:szCs w:val="22"/>
              </w:rPr>
              <w:t>Seminar</w:t>
            </w:r>
          </w:p>
        </w:tc>
        <w:tc>
          <w:tcPr>
            <w:tcW w:w="1126" w:type="dxa"/>
            <w:tcBorders>
              <w:top w:val="nil"/>
              <w:left w:val="nil"/>
              <w:bottom w:val="nil"/>
              <w:right w:val="nil"/>
            </w:tcBorders>
          </w:tcPr>
          <w:p w:rsidR="00025341" w:rsidRPr="00025341" w:rsidRDefault="00025341" w:rsidP="00320C55">
            <w:pPr>
              <w:pStyle w:val="BodyText"/>
              <w:rPr>
                <w:rFonts w:asciiTheme="minorHAnsi" w:hAnsiTheme="minorHAnsi"/>
                <w:szCs w:val="22"/>
              </w:rPr>
            </w:pPr>
            <w:r w:rsidRPr="00025341">
              <w:rPr>
                <w:rFonts w:asciiTheme="minorHAnsi" w:hAnsiTheme="minorHAnsi"/>
                <w:szCs w:val="22"/>
              </w:rPr>
              <w:t>On-line</w:t>
            </w:r>
          </w:p>
        </w:tc>
        <w:tc>
          <w:tcPr>
            <w:tcW w:w="6119" w:type="dxa"/>
            <w:gridSpan w:val="2"/>
            <w:tcBorders>
              <w:top w:val="nil"/>
              <w:left w:val="nil"/>
              <w:bottom w:val="nil"/>
              <w:right w:val="nil"/>
            </w:tcBorders>
            <w:shd w:val="clear" w:color="auto" w:fill="E6E6E6"/>
          </w:tcPr>
          <w:p w:rsidR="00025341" w:rsidRPr="00025341" w:rsidRDefault="0063034F" w:rsidP="00354C35">
            <w:pPr>
              <w:pStyle w:val="BodyText"/>
              <w:rPr>
                <w:rFonts w:asciiTheme="minorHAnsi" w:hAnsiTheme="minorHAnsi"/>
                <w:szCs w:val="22"/>
              </w:rPr>
            </w:pPr>
            <w:r>
              <w:rPr>
                <w:rFonts w:asciiTheme="minorHAnsi" w:hAnsiTheme="minorHAnsi"/>
                <w:szCs w:val="22"/>
              </w:rPr>
              <w:t>Mandatory – Date/time TBA</w:t>
            </w:r>
          </w:p>
        </w:tc>
      </w:tr>
    </w:tbl>
    <w:p w:rsidR="009869F4" w:rsidRPr="00975599" w:rsidRDefault="009869F4" w:rsidP="000F5DAB">
      <w:pPr>
        <w:ind w:left="360"/>
        <w:rPr>
          <w:rFonts w:asciiTheme="minorHAnsi" w:hAnsiTheme="minorHAnsi"/>
          <w:b/>
        </w:rPr>
      </w:pPr>
    </w:p>
    <w:p w:rsidR="00753B6F" w:rsidRPr="00975599" w:rsidRDefault="00462FF7" w:rsidP="009869F4">
      <w:pPr>
        <w:rPr>
          <w:rFonts w:asciiTheme="minorHAnsi" w:hAnsiTheme="minorHAnsi"/>
        </w:rPr>
      </w:pPr>
      <w:r w:rsidRPr="00975599">
        <w:rPr>
          <w:rFonts w:asciiTheme="minorHAnsi" w:hAnsiTheme="minorHAnsi"/>
          <w:u w:val="single"/>
        </w:rPr>
        <w:t>TEACHING METHODS</w:t>
      </w:r>
      <w:r w:rsidR="00207F70" w:rsidRPr="00975599">
        <w:rPr>
          <w:rFonts w:asciiTheme="minorHAnsi" w:hAnsiTheme="minorHAnsi"/>
          <w:u w:val="single"/>
        </w:rPr>
        <w:t>:</w:t>
      </w:r>
      <w:r w:rsidR="00207F70" w:rsidRPr="00975599">
        <w:rPr>
          <w:rFonts w:asciiTheme="minorHAnsi" w:hAnsiTheme="minorHAnsi"/>
        </w:rPr>
        <w:t xml:space="preserve"> </w:t>
      </w:r>
    </w:p>
    <w:p w:rsidR="009869F4" w:rsidRPr="00975599" w:rsidRDefault="009869F4" w:rsidP="009869F4">
      <w:pPr>
        <w:rPr>
          <w:rFonts w:asciiTheme="minorHAnsi" w:hAnsiTheme="minorHAnsi"/>
        </w:rPr>
      </w:pPr>
      <w:r w:rsidRPr="00975599">
        <w:rPr>
          <w:rFonts w:asciiTheme="minorHAnsi" w:hAnsiTheme="minorHAnsi"/>
        </w:rPr>
        <w:t>Supervisory clinical visits, critique of logs, and discussions</w:t>
      </w:r>
    </w:p>
    <w:p w:rsidR="00D93067" w:rsidRPr="00975599" w:rsidRDefault="00D93067" w:rsidP="00E43A05">
      <w:pPr>
        <w:rPr>
          <w:rFonts w:asciiTheme="minorHAnsi" w:hAnsiTheme="minorHAnsi"/>
        </w:rPr>
      </w:pPr>
    </w:p>
    <w:p w:rsidR="00775C5D" w:rsidRPr="00975599" w:rsidRDefault="00462FF7" w:rsidP="009869F4">
      <w:pPr>
        <w:rPr>
          <w:rFonts w:asciiTheme="minorHAnsi" w:hAnsiTheme="minorHAnsi"/>
        </w:rPr>
      </w:pPr>
      <w:r w:rsidRPr="00975599">
        <w:rPr>
          <w:rFonts w:asciiTheme="minorHAnsi" w:hAnsiTheme="minorHAnsi"/>
          <w:u w:val="single"/>
        </w:rPr>
        <w:t>LEARNING ACTIVITIES</w:t>
      </w:r>
      <w:r w:rsidR="00207F70" w:rsidRPr="00975599">
        <w:rPr>
          <w:rFonts w:asciiTheme="minorHAnsi" w:hAnsiTheme="minorHAnsi"/>
          <w:u w:val="single"/>
        </w:rPr>
        <w:t>:</w:t>
      </w:r>
      <w:r w:rsidR="00207F70" w:rsidRPr="00975599">
        <w:rPr>
          <w:rFonts w:asciiTheme="minorHAnsi" w:hAnsiTheme="minorHAnsi"/>
        </w:rPr>
        <w:t xml:space="preserve"> </w:t>
      </w:r>
    </w:p>
    <w:p w:rsidR="00354C35" w:rsidRPr="00975599" w:rsidRDefault="009869F4" w:rsidP="00354C35">
      <w:pPr>
        <w:ind w:firstLine="360"/>
        <w:rPr>
          <w:rFonts w:asciiTheme="minorHAnsi" w:hAnsiTheme="minorHAnsi"/>
        </w:rPr>
      </w:pPr>
      <w:proofErr w:type="spellStart"/>
      <w:proofErr w:type="gramStart"/>
      <w:r w:rsidRPr="00975599">
        <w:rPr>
          <w:rFonts w:asciiTheme="minorHAnsi" w:hAnsiTheme="minorHAnsi"/>
        </w:rPr>
        <w:t>Precepted</w:t>
      </w:r>
      <w:proofErr w:type="spellEnd"/>
      <w:r w:rsidRPr="00975599">
        <w:rPr>
          <w:rFonts w:asciiTheme="minorHAnsi" w:hAnsiTheme="minorHAnsi"/>
        </w:rPr>
        <w:t xml:space="preserve"> clinical experiences, reflection of clinical experiences via logs, and discussions with faculty</w:t>
      </w:r>
      <w:r w:rsidR="00354C35">
        <w:rPr>
          <w:rFonts w:asciiTheme="minorHAnsi" w:hAnsiTheme="minorHAnsi"/>
        </w:rPr>
        <w:t>.</w:t>
      </w:r>
      <w:proofErr w:type="gramEnd"/>
      <w:r w:rsidR="00354C35">
        <w:rPr>
          <w:rFonts w:asciiTheme="minorHAnsi" w:hAnsiTheme="minorHAnsi"/>
        </w:rPr>
        <w:t xml:space="preserve"> </w:t>
      </w:r>
      <w:proofErr w:type="gramStart"/>
      <w:r w:rsidR="00354C35" w:rsidRPr="00354C35">
        <w:rPr>
          <w:rFonts w:asciiTheme="minorHAnsi" w:hAnsiTheme="minorHAnsi"/>
        </w:rPr>
        <w:t>Participation in rounds, bedside discussions and interdisciplinary conferences.</w:t>
      </w:r>
      <w:proofErr w:type="gramEnd"/>
      <w:r w:rsidR="00354C35" w:rsidRPr="00354C35">
        <w:rPr>
          <w:rFonts w:asciiTheme="minorHAnsi" w:hAnsiTheme="minorHAnsi"/>
        </w:rPr>
        <w:t xml:space="preserve"> </w:t>
      </w:r>
      <w:proofErr w:type="gramStart"/>
      <w:r w:rsidR="00354C35" w:rsidRPr="00354C35">
        <w:rPr>
          <w:rFonts w:asciiTheme="minorHAnsi" w:hAnsiTheme="minorHAnsi"/>
        </w:rPr>
        <w:t>Presentation of topics as determined by preceptor.</w:t>
      </w:r>
      <w:proofErr w:type="gramEnd"/>
      <w:r w:rsidR="00354C35" w:rsidRPr="00354C35">
        <w:rPr>
          <w:rFonts w:asciiTheme="minorHAnsi" w:hAnsiTheme="minorHAnsi"/>
        </w:rPr>
        <w:t xml:space="preserve"> Attendance of educational offerings/</w:t>
      </w:r>
      <w:proofErr w:type="spellStart"/>
      <w:r w:rsidR="00354C35" w:rsidRPr="00354C35">
        <w:rPr>
          <w:rFonts w:asciiTheme="minorHAnsi" w:hAnsiTheme="minorHAnsi"/>
        </w:rPr>
        <w:t>inservices</w:t>
      </w:r>
      <w:proofErr w:type="spellEnd"/>
      <w:r w:rsidR="00354C35" w:rsidRPr="00354C35">
        <w:rPr>
          <w:rFonts w:asciiTheme="minorHAnsi" w:hAnsiTheme="minorHAnsi"/>
        </w:rPr>
        <w:t xml:space="preserve"> in clinical setting as indicated (such as Grand Rounds, radiology rounds, </w:t>
      </w:r>
      <w:proofErr w:type="spellStart"/>
      <w:r w:rsidR="00354C35" w:rsidRPr="00354C35">
        <w:rPr>
          <w:rFonts w:asciiTheme="minorHAnsi" w:hAnsiTheme="minorHAnsi"/>
        </w:rPr>
        <w:t>etc</w:t>
      </w:r>
      <w:proofErr w:type="spellEnd"/>
      <w:r w:rsidR="00354C35" w:rsidRPr="00354C35">
        <w:rPr>
          <w:rFonts w:asciiTheme="minorHAnsi" w:hAnsiTheme="minorHAnsi"/>
        </w:rPr>
        <w:t>).</w:t>
      </w:r>
      <w:r w:rsidR="00354C35" w:rsidRPr="00312C7E">
        <w:t xml:space="preserve">    </w:t>
      </w:r>
    </w:p>
    <w:p w:rsidR="002F04EE" w:rsidRDefault="002F04EE">
      <w:pPr>
        <w:rPr>
          <w:rFonts w:asciiTheme="minorHAnsi" w:hAnsiTheme="minorHAnsi"/>
        </w:rPr>
      </w:pPr>
      <w:r>
        <w:rPr>
          <w:rFonts w:asciiTheme="minorHAnsi" w:hAnsiTheme="minorHAnsi"/>
        </w:rPr>
        <w:br w:type="page"/>
      </w:r>
    </w:p>
    <w:p w:rsidR="009869F4" w:rsidRPr="00975599" w:rsidRDefault="009869F4" w:rsidP="00E43A05">
      <w:pPr>
        <w:rPr>
          <w:rFonts w:asciiTheme="minorHAnsi" w:hAnsiTheme="minorHAnsi"/>
        </w:rPr>
      </w:pPr>
      <w:bookmarkStart w:id="0" w:name="_GoBack"/>
      <w:bookmarkEnd w:id="0"/>
    </w:p>
    <w:p w:rsidR="009869F4" w:rsidRPr="00975599" w:rsidRDefault="009869F4" w:rsidP="009869F4">
      <w:pPr>
        <w:rPr>
          <w:rFonts w:asciiTheme="minorHAnsi" w:hAnsiTheme="minorHAnsi"/>
          <w:u w:val="single"/>
        </w:rPr>
      </w:pPr>
      <w:r w:rsidRPr="00975599">
        <w:rPr>
          <w:rFonts w:asciiTheme="minorHAnsi" w:hAnsiTheme="minorHAnsi"/>
          <w:u w:val="single"/>
        </w:rPr>
        <w:t>EVALUATION METHODS/</w:t>
      </w:r>
      <w:r w:rsidR="00094B04" w:rsidRPr="00975599">
        <w:rPr>
          <w:rFonts w:asciiTheme="minorHAnsi" w:hAnsiTheme="minorHAnsi"/>
          <w:u w:val="single"/>
        </w:rPr>
        <w:t>CLINICAL EVALUATION</w:t>
      </w:r>
      <w:r w:rsidRPr="00975599">
        <w:rPr>
          <w:rFonts w:asciiTheme="minorHAnsi" w:hAnsiTheme="minorHAnsi"/>
          <w:u w:val="single"/>
        </w:rPr>
        <w:t>:</w:t>
      </w:r>
    </w:p>
    <w:p w:rsidR="00354C35" w:rsidRDefault="009869F4" w:rsidP="00354C35">
      <w:pPr>
        <w:rPr>
          <w:rFonts w:asciiTheme="minorHAnsi" w:hAnsiTheme="minorHAnsi"/>
          <w:b/>
        </w:rPr>
      </w:pPr>
      <w:r w:rsidRPr="00975599">
        <w:rPr>
          <w:rFonts w:asciiTheme="minorHAnsi" w:hAnsiTheme="minorHAnsi"/>
          <w:b/>
        </w:rPr>
        <w:t>Mi</w:t>
      </w:r>
      <w:r w:rsidR="00354C35">
        <w:rPr>
          <w:rFonts w:asciiTheme="minorHAnsi" w:hAnsiTheme="minorHAnsi"/>
          <w:b/>
        </w:rPr>
        <w:t>nimum Required C</w:t>
      </w:r>
      <w:r w:rsidR="00407F5D">
        <w:rPr>
          <w:rFonts w:asciiTheme="minorHAnsi" w:hAnsiTheme="minorHAnsi"/>
          <w:b/>
        </w:rPr>
        <w:t>linical</w:t>
      </w:r>
      <w:r w:rsidR="00354C35">
        <w:rPr>
          <w:rFonts w:asciiTheme="minorHAnsi" w:hAnsiTheme="minorHAnsi"/>
          <w:b/>
        </w:rPr>
        <w:t xml:space="preserve"> Hours: 288</w:t>
      </w:r>
      <w:r w:rsidRPr="00975599">
        <w:rPr>
          <w:rFonts w:asciiTheme="minorHAnsi" w:hAnsiTheme="minorHAnsi"/>
          <w:b/>
        </w:rPr>
        <w:t xml:space="preserve"> hours </w:t>
      </w:r>
    </w:p>
    <w:p w:rsidR="00354C35" w:rsidRDefault="00354C35" w:rsidP="00354C35">
      <w:pPr>
        <w:rPr>
          <w:rFonts w:asciiTheme="minorHAnsi" w:hAnsiTheme="minorHAnsi"/>
        </w:rPr>
      </w:pPr>
    </w:p>
    <w:p w:rsidR="00094B04" w:rsidRDefault="00094B04" w:rsidP="00354C35">
      <w:pPr>
        <w:ind w:firstLine="360"/>
        <w:rPr>
          <w:rFonts w:asciiTheme="minorHAnsi" w:hAnsiTheme="minorHAnsi"/>
        </w:rPr>
      </w:pPr>
      <w:r w:rsidRPr="00975599">
        <w:rPr>
          <w:rFonts w:asciiTheme="minorHAnsi" w:hAnsiTheme="minorHAnsi"/>
        </w:rPr>
        <w:t>Clinical experience will be evaluated through faculty observation (minimum of once</w:t>
      </w:r>
      <w:r w:rsidR="00354C35">
        <w:rPr>
          <w:rFonts w:asciiTheme="minorHAnsi" w:hAnsiTheme="minorHAnsi"/>
        </w:rPr>
        <w:t>, additional observation can be scheduled as needed</w:t>
      </w:r>
      <w:r w:rsidRPr="00975599">
        <w:rPr>
          <w:rFonts w:asciiTheme="minorHAnsi" w:hAnsiTheme="minorHAnsi"/>
        </w:rPr>
        <w:t>),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354C35" w:rsidRPr="00975599" w:rsidRDefault="00354C35" w:rsidP="00354C35">
      <w:pPr>
        <w:rPr>
          <w:rFonts w:asciiTheme="minorHAnsi" w:hAnsiTheme="minorHAnsi"/>
        </w:rPr>
      </w:pPr>
    </w:p>
    <w:p w:rsidR="00094B04" w:rsidRDefault="00354C35" w:rsidP="00B209C0">
      <w:pPr>
        <w:ind w:firstLine="360"/>
        <w:rPr>
          <w:rFonts w:asciiTheme="minorHAnsi" w:hAnsiTheme="minorHAnsi"/>
        </w:rPr>
      </w:pPr>
      <w:r>
        <w:rPr>
          <w:rFonts w:asciiTheme="minorHAnsi" w:hAnsiTheme="minorHAnsi"/>
        </w:rPr>
        <w:t>E</w:t>
      </w:r>
      <w:r w:rsidR="00094B04" w:rsidRPr="00975599">
        <w:rPr>
          <w:rFonts w:asciiTheme="minorHAnsi" w:hAnsiTheme="minorHAnsi"/>
        </w:rPr>
        <w:t xml:space="preserv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00094B04" w:rsidRPr="00975599">
        <w:rPr>
          <w:rFonts w:asciiTheme="minorHAnsi" w:hAnsiTheme="minorHAnsi"/>
          <w:b/>
          <w:u w:val="single"/>
        </w:rPr>
        <w:t>The student must achieve a rating of Satisfactory in each area by completion of the semester in order to achieve a passing grade for the course</w:t>
      </w:r>
      <w:r w:rsidR="00094B04" w:rsidRPr="00975599">
        <w:rPr>
          <w:rFonts w:asciiTheme="minorHAnsi" w:hAnsiTheme="minorHAnsi"/>
          <w:b/>
        </w:rPr>
        <w:t>.</w:t>
      </w:r>
      <w:r w:rsidR="00094B04" w:rsidRPr="00975599">
        <w:rPr>
          <w:rFonts w:asciiTheme="minorHAnsi" w:hAnsiTheme="minorHAnsi"/>
        </w:rPr>
        <w:t xml:space="preserve">  A rating of less than satisfactory in any of the areas at semester end will constitute a</w:t>
      </w:r>
      <w:r w:rsidR="00CF5A76">
        <w:rPr>
          <w:rFonts w:asciiTheme="minorHAnsi" w:hAnsiTheme="minorHAnsi"/>
        </w:rPr>
        <w:t xml:space="preserve">n </w:t>
      </w:r>
      <w:proofErr w:type="gramStart"/>
      <w:r w:rsidR="00CF5A76">
        <w:rPr>
          <w:rFonts w:asciiTheme="minorHAnsi" w:hAnsiTheme="minorHAnsi"/>
        </w:rPr>
        <w:t xml:space="preserve">Unsatisfactory </w:t>
      </w:r>
      <w:r w:rsidR="00094B04" w:rsidRPr="00975599">
        <w:rPr>
          <w:rFonts w:asciiTheme="minorHAnsi" w:hAnsiTheme="minorHAnsi"/>
        </w:rPr>
        <w:t xml:space="preserve"> course</w:t>
      </w:r>
      <w:proofErr w:type="gramEnd"/>
      <w:r w:rsidR="00094B04" w:rsidRPr="00975599">
        <w:rPr>
          <w:rFonts w:asciiTheme="minorHAnsi" w:hAnsiTheme="minorHAnsi"/>
        </w:rPr>
        <w:t xml:space="preserve"> grade.    </w:t>
      </w:r>
    </w:p>
    <w:p w:rsidR="00354C35" w:rsidRPr="00975599" w:rsidRDefault="00354C35" w:rsidP="00B209C0">
      <w:pPr>
        <w:ind w:firstLine="360"/>
        <w:rPr>
          <w:rFonts w:asciiTheme="minorHAnsi" w:hAnsiTheme="minorHAnsi"/>
        </w:rPr>
      </w:pPr>
    </w:p>
    <w:p w:rsidR="00094B04" w:rsidRDefault="00094B04" w:rsidP="00B209C0">
      <w:pPr>
        <w:ind w:firstLine="360"/>
        <w:rPr>
          <w:rFonts w:asciiTheme="minorHAnsi" w:hAnsiTheme="minorHAnsi"/>
        </w:rPr>
      </w:pPr>
      <w:r w:rsidRPr="00975599">
        <w:rPr>
          <w:rFonts w:asciiTheme="minorHAnsi" w:hAnsiTheme="minorHAnsi"/>
        </w:rPr>
        <w:t xml:space="preserve">The student attendance sheet must be completed and returned prior to </w:t>
      </w:r>
      <w:r w:rsidRPr="00975599">
        <w:rPr>
          <w:rFonts w:asciiTheme="minorHAnsi" w:hAnsiTheme="minorHAnsi"/>
          <w:b/>
          <w:u w:val="single"/>
        </w:rPr>
        <w:t>ALL</w:t>
      </w:r>
      <w:r w:rsidRPr="00975599">
        <w:rPr>
          <w:rFonts w:asciiTheme="minorHAnsi" w:hAnsiTheme="minorHAnsi"/>
        </w:rPr>
        <w:t xml:space="preserve"> scheduled evaluations. </w:t>
      </w:r>
    </w:p>
    <w:p w:rsidR="00CF5A76" w:rsidRPr="00975599" w:rsidRDefault="00CF5A76" w:rsidP="00B209C0">
      <w:pPr>
        <w:ind w:firstLine="360"/>
        <w:rPr>
          <w:rFonts w:asciiTheme="minorHAnsi" w:hAnsiTheme="minorHAnsi"/>
        </w:rPr>
      </w:pPr>
    </w:p>
    <w:p w:rsidR="00094B04" w:rsidRDefault="00094B04" w:rsidP="00B209C0">
      <w:pPr>
        <w:ind w:firstLine="360"/>
        <w:rPr>
          <w:rFonts w:asciiTheme="minorHAnsi" w:hAnsiTheme="minorHAnsi"/>
        </w:rPr>
      </w:pPr>
      <w:r w:rsidRPr="00975599">
        <w:rPr>
          <w:rFonts w:asciiTheme="minorHAnsi" w:hAnsiTheme="minorHAnsi"/>
        </w:rPr>
        <w:t xml:space="preserve">The faculty member will hold evaluation conferences with the </w:t>
      </w:r>
      <w:r w:rsidR="00CF5A76">
        <w:rPr>
          <w:rFonts w:asciiTheme="minorHAnsi" w:hAnsiTheme="minorHAnsi"/>
        </w:rPr>
        <w:t xml:space="preserve">student and clinical preceptor </w:t>
      </w:r>
      <w:r w:rsidRPr="00975599">
        <w:rPr>
          <w:rFonts w:asciiTheme="minorHAnsi" w:hAnsiTheme="minorHAnsi"/>
        </w:rPr>
        <w:t xml:space="preserve">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975599">
        <w:rPr>
          <w:rFonts w:asciiTheme="minorHAnsi" w:hAnsiTheme="minorHAnsi"/>
          <w:b/>
        </w:rPr>
        <w:t>Final evaluation conferences with the faculty member are mandatory</w:t>
      </w:r>
      <w:r w:rsidRPr="00975599">
        <w:rPr>
          <w:rFonts w:asciiTheme="minorHAnsi" w:hAnsiTheme="minorHAnsi"/>
        </w:rPr>
        <w:t xml:space="preserve"> and will be held during the last week of the clinical rotation.  A student may request additional conferences at any time by contacting the faculty member.</w:t>
      </w:r>
    </w:p>
    <w:p w:rsidR="00CF5A76" w:rsidRDefault="00CF5A76" w:rsidP="00B209C0">
      <w:pPr>
        <w:ind w:firstLine="360"/>
        <w:rPr>
          <w:rFonts w:asciiTheme="minorHAnsi" w:hAnsiTheme="minorHAnsi"/>
        </w:rPr>
      </w:pPr>
    </w:p>
    <w:p w:rsidR="00094B04" w:rsidRPr="00975599" w:rsidRDefault="00094B04" w:rsidP="00B209C0">
      <w:pPr>
        <w:pStyle w:val="BodyTextIndent2"/>
        <w:tabs>
          <w:tab w:val="left" w:pos="0"/>
        </w:tabs>
        <w:ind w:left="0" w:firstLine="360"/>
        <w:rPr>
          <w:rFonts w:asciiTheme="minorHAnsi" w:hAnsiTheme="minorHAnsi"/>
          <w:sz w:val="24"/>
          <w:szCs w:val="24"/>
        </w:rPr>
      </w:pPr>
      <w:r w:rsidRPr="00975599">
        <w:rPr>
          <w:rFonts w:asciiTheme="minorHAnsi" w:hAnsiTheme="minorHAnsi"/>
          <w:sz w:val="24"/>
          <w:szCs w:val="24"/>
        </w:rPr>
        <w:t xml:space="preserve">Students enrolled in advanced practice courses with a clinical practice component will use Clinical Experience Form F to document clinical experience including hours, practice location and preceptor for their personal records.  Students also assess their learning experiences using Clinical Site Assessment Form G. Form G is submitted online via course website. At the end of the clinical experience the student completes a self-evaluation and the faculty member completes a student evaluation using the College of Nursing Clinical Evaluation Form. </w:t>
      </w:r>
    </w:p>
    <w:p w:rsidR="00094B04" w:rsidRPr="00975599" w:rsidRDefault="00094B04" w:rsidP="009869F4">
      <w:pPr>
        <w:rPr>
          <w:rFonts w:asciiTheme="minorHAnsi" w:hAnsiTheme="minorHAnsi"/>
          <w:u w:val="single"/>
        </w:rPr>
      </w:pPr>
    </w:p>
    <w:p w:rsidR="00975599" w:rsidRPr="00975599" w:rsidRDefault="00975599" w:rsidP="00975599">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heme="minorHAnsi" w:hAnsiTheme="minorHAnsi"/>
          <w:color w:val="000000"/>
          <w:u w:val="single"/>
        </w:rPr>
      </w:pPr>
      <w:r w:rsidRPr="00975599">
        <w:rPr>
          <w:rFonts w:asciiTheme="minorHAnsi" w:hAnsiTheme="minorHAnsi"/>
          <w:color w:val="000000"/>
          <w:u w:val="single"/>
        </w:rPr>
        <w:t>MAKE-UP POLICY</w:t>
      </w:r>
    </w:p>
    <w:p w:rsidR="00CF5A76" w:rsidRPr="00CF5A76" w:rsidRDefault="00975599" w:rsidP="00CF5A76">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firstLine="360"/>
        <w:rPr>
          <w:rFonts w:asciiTheme="minorHAnsi" w:hAnsiTheme="minorHAnsi"/>
        </w:rPr>
      </w:pPr>
      <w:r w:rsidRPr="00975599">
        <w:rPr>
          <w:rFonts w:asciiTheme="minorHAnsi" w:hAnsiTheme="minorHAnsi"/>
          <w:color w:val="000000"/>
        </w:rPr>
        <w:t xml:space="preserve">In the case of absence from clinical experiences, the student will need to notify the preceptor and clinical faculty prior to missing the scheduled date and will need to schedule additional clinical hours that are acceptable to the preceptor and faculty member. </w:t>
      </w:r>
      <w:r w:rsidR="00CF5A76" w:rsidRPr="00CF5A76">
        <w:rPr>
          <w:rFonts w:asciiTheme="minorHAnsi" w:hAnsiTheme="minorHAnsi"/>
        </w:rPr>
        <w:t xml:space="preserve">A revised clinical calendar will need to be submitted once a make-up day is agreed upon with the preceptor and clinical faculty. The faculty member will determine if this plan is an acceptable alternative. The faculty member will advise the method of notification for absences to the </w:t>
      </w:r>
      <w:r w:rsidR="00CF5A76" w:rsidRPr="00CF5A76">
        <w:rPr>
          <w:rFonts w:asciiTheme="minorHAnsi" w:hAnsiTheme="minorHAnsi"/>
        </w:rPr>
        <w:lastRenderedPageBreak/>
        <w:t>clinical site e.g. phone, email, and notification of facility.</w:t>
      </w:r>
      <w:r w:rsidR="00571075">
        <w:rPr>
          <w:rFonts w:asciiTheme="minorHAnsi" w:hAnsiTheme="minorHAnsi"/>
        </w:rPr>
        <w:t xml:space="preserve"> The student will be responsible for determining the best method of notifying the preceptor of absences in the clinical setting.</w:t>
      </w:r>
    </w:p>
    <w:p w:rsidR="000F04B7" w:rsidRDefault="000F04B7" w:rsidP="00975599">
      <w:pPr>
        <w:rPr>
          <w:rFonts w:asciiTheme="minorHAnsi" w:hAnsiTheme="minorHAnsi"/>
          <w:u w:val="single"/>
        </w:rPr>
      </w:pPr>
    </w:p>
    <w:p w:rsidR="00975599" w:rsidRPr="00975599" w:rsidRDefault="00975599" w:rsidP="00975599">
      <w:pPr>
        <w:rPr>
          <w:rFonts w:asciiTheme="minorHAnsi" w:hAnsiTheme="minorHAnsi"/>
          <w:u w:val="single"/>
        </w:rPr>
      </w:pPr>
      <w:r w:rsidRPr="00975599">
        <w:rPr>
          <w:rFonts w:asciiTheme="minorHAnsi" w:hAnsiTheme="minorHAnsi"/>
          <w:u w:val="single"/>
        </w:rPr>
        <w:t>GRADING SCALE</w:t>
      </w:r>
    </w:p>
    <w:p w:rsidR="00975599" w:rsidRPr="00975599" w:rsidRDefault="00975599" w:rsidP="00975599">
      <w:pPr>
        <w:spacing w:before="120"/>
        <w:rPr>
          <w:rFonts w:asciiTheme="minorHAnsi" w:hAnsiTheme="minorHAnsi"/>
        </w:rPr>
      </w:pPr>
      <w:r w:rsidRPr="00975599">
        <w:rPr>
          <w:rFonts w:asciiTheme="minorHAnsi" w:hAnsiTheme="minorHAnsi"/>
        </w:rPr>
        <w:t>S</w:t>
      </w:r>
      <w:r w:rsidRPr="00975599">
        <w:rPr>
          <w:rFonts w:asciiTheme="minorHAnsi" w:hAnsiTheme="minorHAnsi"/>
        </w:rPr>
        <w:tab/>
        <w:t>Satisfactory</w:t>
      </w:r>
    </w:p>
    <w:p w:rsidR="00975599" w:rsidRDefault="00975599" w:rsidP="00975599">
      <w:pPr>
        <w:rPr>
          <w:rFonts w:asciiTheme="minorHAnsi" w:hAnsiTheme="minorHAnsi"/>
        </w:rPr>
      </w:pPr>
      <w:r w:rsidRPr="00975599">
        <w:rPr>
          <w:rFonts w:asciiTheme="minorHAnsi" w:hAnsiTheme="minorHAnsi"/>
        </w:rPr>
        <w:t>U</w:t>
      </w:r>
      <w:r w:rsidRPr="00975599">
        <w:rPr>
          <w:rFonts w:asciiTheme="minorHAnsi" w:hAnsiTheme="minorHAnsi"/>
        </w:rPr>
        <w:tab/>
        <w:t>Unsatisfactory</w:t>
      </w:r>
    </w:p>
    <w:p w:rsidR="00B209C0" w:rsidRDefault="00B209C0" w:rsidP="00B209C0">
      <w:pPr>
        <w:spacing w:before="120"/>
        <w:ind w:firstLine="360"/>
        <w:rPr>
          <w:rFonts w:asciiTheme="minorHAnsi" w:hAnsiTheme="minorHAnsi"/>
          <w:b/>
        </w:rPr>
      </w:pPr>
      <w:r w:rsidRPr="00975599">
        <w:rPr>
          <w:rFonts w:asciiTheme="minorHAnsi" w:hAnsiTheme="minorHAnsi"/>
          <w:b/>
        </w:rPr>
        <w:t xml:space="preserve">To earn a grade of Satisfactory, </w:t>
      </w:r>
      <w:r>
        <w:rPr>
          <w:rFonts w:asciiTheme="minorHAnsi" w:hAnsiTheme="minorHAnsi"/>
          <w:b/>
        </w:rPr>
        <w:t xml:space="preserve">completion of minimum of </w:t>
      </w:r>
      <w:r w:rsidR="00CF5A76">
        <w:rPr>
          <w:rFonts w:asciiTheme="minorHAnsi" w:hAnsiTheme="minorHAnsi"/>
          <w:b/>
        </w:rPr>
        <w:t>288</w:t>
      </w:r>
      <w:r w:rsidRPr="00975599">
        <w:rPr>
          <w:rFonts w:asciiTheme="minorHAnsi" w:hAnsiTheme="minorHAnsi"/>
          <w:b/>
        </w:rPr>
        <w:t xml:space="preserve"> total clinical hours, completion of log requirements, </w:t>
      </w:r>
      <w:r>
        <w:rPr>
          <w:rFonts w:asciiTheme="minorHAnsi" w:hAnsiTheme="minorHAnsi"/>
          <w:b/>
        </w:rPr>
        <w:t>submission of attendance and procedure logs</w:t>
      </w:r>
      <w:r w:rsidR="008202F4">
        <w:rPr>
          <w:rFonts w:asciiTheme="minorHAnsi" w:hAnsiTheme="minorHAnsi"/>
          <w:b/>
        </w:rPr>
        <w:t xml:space="preserve">, </w:t>
      </w:r>
      <w:r w:rsidR="008202F4" w:rsidRPr="00975599">
        <w:rPr>
          <w:rFonts w:asciiTheme="minorHAnsi" w:hAnsiTheme="minorHAnsi"/>
          <w:b/>
        </w:rPr>
        <w:t>submission</w:t>
      </w:r>
      <w:r w:rsidRPr="00975599">
        <w:rPr>
          <w:rFonts w:asciiTheme="minorHAnsi" w:hAnsiTheme="minorHAnsi"/>
          <w:b/>
        </w:rPr>
        <w:t xml:space="preserve"> of satisfactory clinical evaluations</w:t>
      </w:r>
      <w:r>
        <w:rPr>
          <w:rFonts w:asciiTheme="minorHAnsi" w:hAnsiTheme="minorHAnsi"/>
          <w:b/>
        </w:rPr>
        <w:t>,</w:t>
      </w:r>
      <w:r w:rsidRPr="00975599">
        <w:rPr>
          <w:rFonts w:asciiTheme="minorHAnsi" w:hAnsiTheme="minorHAnsi"/>
          <w:b/>
        </w:rPr>
        <w:t xml:space="preserve"> and </w:t>
      </w:r>
      <w:r>
        <w:rPr>
          <w:rFonts w:asciiTheme="minorHAnsi" w:hAnsiTheme="minorHAnsi"/>
          <w:b/>
        </w:rPr>
        <w:t xml:space="preserve">completion of </w:t>
      </w:r>
      <w:r w:rsidRPr="00975599">
        <w:rPr>
          <w:rFonts w:asciiTheme="minorHAnsi" w:hAnsiTheme="minorHAnsi"/>
          <w:b/>
        </w:rPr>
        <w:t xml:space="preserve">form G for each site is required. </w:t>
      </w:r>
    </w:p>
    <w:p w:rsidR="000F04B7" w:rsidRPr="00975599" w:rsidRDefault="000F04B7" w:rsidP="000F04B7">
      <w:pPr>
        <w:pStyle w:val="Default"/>
        <w:ind w:firstLine="360"/>
        <w:rPr>
          <w:rFonts w:asciiTheme="minorHAnsi" w:hAnsiTheme="minorHAnsi"/>
        </w:rPr>
      </w:pPr>
      <w:r w:rsidRPr="00975599">
        <w:rPr>
          <w:rFonts w:asciiTheme="minorHAnsi" w:hAnsiTheme="minorHAnsi"/>
        </w:rPr>
        <w:t xml:space="preserve">For more information on grades and grading policies, please refer to University’s grading policies:    </w:t>
      </w:r>
      <w:r w:rsidRPr="00975599">
        <w:rPr>
          <w:rStyle w:val="Hyperlink"/>
          <w:rFonts w:asciiTheme="minorHAnsi" w:hAnsiTheme="minorHAnsi"/>
        </w:rPr>
        <w:t>http://gradcatalog.ufl.edu/content.php?catoid=4&amp;navoid=907#grades</w:t>
      </w:r>
    </w:p>
    <w:p w:rsidR="00975599" w:rsidRDefault="00975599" w:rsidP="00975599">
      <w:pPr>
        <w:rPr>
          <w:rFonts w:asciiTheme="minorHAnsi" w:hAnsiTheme="minorHAnsi"/>
        </w:rPr>
      </w:pPr>
    </w:p>
    <w:p w:rsidR="00407F5D" w:rsidRDefault="00407F5D" w:rsidP="00571075">
      <w:pPr>
        <w:rPr>
          <w:rFonts w:asciiTheme="minorHAnsi" w:hAnsiTheme="minorHAnsi"/>
          <w:caps/>
          <w:u w:val="single"/>
        </w:rPr>
      </w:pPr>
    </w:p>
    <w:p w:rsidR="00407F5D" w:rsidRDefault="00407F5D" w:rsidP="00571075">
      <w:pPr>
        <w:rPr>
          <w:rFonts w:asciiTheme="minorHAnsi" w:hAnsiTheme="minorHAnsi"/>
          <w:caps/>
          <w:u w:val="single"/>
        </w:rPr>
      </w:pPr>
    </w:p>
    <w:p w:rsidR="00571075" w:rsidRPr="00571075" w:rsidRDefault="00571075" w:rsidP="00571075">
      <w:pPr>
        <w:rPr>
          <w:rFonts w:asciiTheme="minorHAnsi" w:hAnsiTheme="minorHAnsi"/>
          <w:caps/>
          <w:u w:val="single"/>
        </w:rPr>
      </w:pPr>
      <w:r w:rsidRPr="00571075">
        <w:rPr>
          <w:rFonts w:asciiTheme="minorHAnsi" w:hAnsiTheme="minorHAnsi"/>
          <w:caps/>
          <w:u w:val="single"/>
        </w:rPr>
        <w:t xml:space="preserve">University and College of Nursing Policies:  </w:t>
      </w:r>
    </w:p>
    <w:p w:rsidR="00571075" w:rsidRPr="00571075" w:rsidRDefault="00571075" w:rsidP="00571075">
      <w:pPr>
        <w:rPr>
          <w:rFonts w:asciiTheme="minorHAnsi" w:hAnsiTheme="minorHAnsi"/>
        </w:rPr>
      </w:pPr>
      <w:r w:rsidRPr="00571075">
        <w:rPr>
          <w:rFonts w:asciiTheme="minorHAnsi" w:hAnsiTheme="minorHAnsi"/>
          <w:caps/>
        </w:rPr>
        <w:tab/>
      </w:r>
      <w:r w:rsidRPr="00571075">
        <w:rPr>
          <w:rFonts w:asciiTheme="minorHAnsi" w:hAnsiTheme="minorHAnsi"/>
        </w:rPr>
        <w:t xml:space="preserve">Please see the College of Nursing website for a full explanation of each of the following policies - </w:t>
      </w:r>
      <w:hyperlink r:id="rId11" w:history="1">
        <w:r w:rsidRPr="00571075">
          <w:rPr>
            <w:rStyle w:val="Hyperlink"/>
            <w:rFonts w:asciiTheme="minorHAnsi" w:hAnsiTheme="minorHAnsi"/>
          </w:rPr>
          <w:t>http://nursing.ufl.edu/students/student-policies-and-handbooks/course-policies/</w:t>
        </w:r>
      </w:hyperlink>
      <w:r w:rsidRPr="00571075">
        <w:rPr>
          <w:rFonts w:asciiTheme="minorHAnsi" w:hAnsiTheme="minorHAnsi"/>
        </w:rPr>
        <w:t>.</w:t>
      </w:r>
    </w:p>
    <w:p w:rsidR="00571075" w:rsidRPr="00571075" w:rsidRDefault="00571075" w:rsidP="00571075">
      <w:pPr>
        <w:rPr>
          <w:rFonts w:asciiTheme="minorHAnsi" w:hAnsiTheme="minorHAnsi"/>
        </w:rPr>
      </w:pPr>
    </w:p>
    <w:p w:rsidR="00571075" w:rsidRPr="00571075" w:rsidRDefault="00571075" w:rsidP="00571075">
      <w:pPr>
        <w:rPr>
          <w:rFonts w:asciiTheme="minorHAnsi" w:hAnsiTheme="minorHAnsi"/>
        </w:rPr>
      </w:pPr>
      <w:r w:rsidRPr="00571075">
        <w:rPr>
          <w:rFonts w:asciiTheme="minorHAnsi" w:hAnsiTheme="minorHAnsi"/>
        </w:rPr>
        <w:t>Attendance</w:t>
      </w:r>
    </w:p>
    <w:p w:rsidR="00571075" w:rsidRPr="00571075" w:rsidRDefault="00571075" w:rsidP="00571075">
      <w:pPr>
        <w:rPr>
          <w:rFonts w:asciiTheme="minorHAnsi" w:hAnsiTheme="minorHAnsi"/>
        </w:rPr>
      </w:pPr>
      <w:r w:rsidRPr="00571075">
        <w:rPr>
          <w:rFonts w:asciiTheme="minorHAnsi" w:hAnsiTheme="minorHAnsi"/>
        </w:rPr>
        <w:t>Academic Honesty</w:t>
      </w:r>
    </w:p>
    <w:p w:rsidR="00571075" w:rsidRPr="00571075" w:rsidRDefault="00571075" w:rsidP="00571075">
      <w:pPr>
        <w:rPr>
          <w:rFonts w:asciiTheme="minorHAnsi" w:hAnsiTheme="minorHAnsi"/>
        </w:rPr>
      </w:pPr>
      <w:r w:rsidRPr="00571075">
        <w:rPr>
          <w:rFonts w:asciiTheme="minorHAnsi" w:hAnsiTheme="minorHAnsi"/>
        </w:rPr>
        <w:t>UF Grading Policy</w:t>
      </w:r>
    </w:p>
    <w:p w:rsidR="00571075" w:rsidRPr="00571075" w:rsidRDefault="00571075" w:rsidP="00571075">
      <w:pPr>
        <w:rPr>
          <w:rFonts w:asciiTheme="minorHAnsi" w:hAnsiTheme="minorHAnsi"/>
        </w:rPr>
      </w:pPr>
      <w:r w:rsidRPr="00571075">
        <w:rPr>
          <w:rFonts w:asciiTheme="minorHAnsi" w:hAnsiTheme="minorHAnsi"/>
        </w:rPr>
        <w:t>Accommodations due to Disability</w:t>
      </w:r>
    </w:p>
    <w:p w:rsidR="00571075" w:rsidRPr="00571075" w:rsidRDefault="00571075" w:rsidP="00571075">
      <w:pPr>
        <w:rPr>
          <w:rFonts w:asciiTheme="minorHAnsi" w:hAnsiTheme="minorHAnsi"/>
        </w:rPr>
      </w:pPr>
      <w:r w:rsidRPr="00571075">
        <w:rPr>
          <w:rFonts w:asciiTheme="minorHAnsi" w:hAnsiTheme="minorHAnsi"/>
        </w:rPr>
        <w:t>Religious Holidays</w:t>
      </w:r>
    </w:p>
    <w:p w:rsidR="00571075" w:rsidRPr="00571075" w:rsidRDefault="00571075" w:rsidP="00571075">
      <w:pPr>
        <w:rPr>
          <w:rFonts w:asciiTheme="minorHAnsi" w:hAnsiTheme="minorHAnsi"/>
        </w:rPr>
      </w:pPr>
      <w:r w:rsidRPr="00571075">
        <w:rPr>
          <w:rFonts w:asciiTheme="minorHAnsi" w:hAnsiTheme="minorHAnsi"/>
        </w:rPr>
        <w:t>Counseling and Mental Health Services</w:t>
      </w:r>
    </w:p>
    <w:p w:rsidR="00571075" w:rsidRPr="00571075" w:rsidRDefault="00571075" w:rsidP="00571075">
      <w:pPr>
        <w:rPr>
          <w:rFonts w:asciiTheme="minorHAnsi" w:hAnsiTheme="minorHAnsi"/>
        </w:rPr>
      </w:pPr>
      <w:r w:rsidRPr="00571075">
        <w:rPr>
          <w:rFonts w:asciiTheme="minorHAnsi" w:hAnsiTheme="minorHAnsi"/>
        </w:rPr>
        <w:t>Student Handbook</w:t>
      </w:r>
    </w:p>
    <w:p w:rsidR="00571075" w:rsidRPr="00571075" w:rsidRDefault="00571075" w:rsidP="00571075">
      <w:pPr>
        <w:rPr>
          <w:rFonts w:asciiTheme="minorHAnsi" w:hAnsiTheme="minorHAnsi"/>
        </w:rPr>
      </w:pPr>
      <w:r w:rsidRPr="00571075">
        <w:rPr>
          <w:rFonts w:asciiTheme="minorHAnsi" w:hAnsiTheme="minorHAnsi"/>
        </w:rPr>
        <w:t>Faculty Evaluations</w:t>
      </w:r>
    </w:p>
    <w:p w:rsidR="00571075" w:rsidRPr="00571075" w:rsidRDefault="00571075" w:rsidP="00571075">
      <w:pPr>
        <w:rPr>
          <w:rFonts w:asciiTheme="minorHAnsi" w:hAnsiTheme="minorHAnsi"/>
        </w:rPr>
      </w:pPr>
      <w:r w:rsidRPr="00571075">
        <w:rPr>
          <w:rFonts w:asciiTheme="minorHAnsi" w:hAnsiTheme="minorHAnsi"/>
        </w:rPr>
        <w:t>Student Use of Social Media</w:t>
      </w:r>
    </w:p>
    <w:p w:rsidR="00571075" w:rsidRPr="00571075" w:rsidRDefault="00571075" w:rsidP="00571075">
      <w:pPr>
        <w:rPr>
          <w:rFonts w:asciiTheme="minorHAnsi" w:hAnsiTheme="minorHAnsi"/>
          <w:u w:val="single"/>
        </w:rPr>
      </w:pPr>
    </w:p>
    <w:p w:rsidR="00571075" w:rsidRPr="00571075" w:rsidRDefault="00571075" w:rsidP="00571075">
      <w:pPr>
        <w:rPr>
          <w:rFonts w:asciiTheme="minorHAnsi" w:hAnsiTheme="minorHAnsi"/>
          <w:u w:val="single"/>
        </w:rPr>
      </w:pPr>
      <w:r w:rsidRPr="00571075">
        <w:rPr>
          <w:rFonts w:asciiTheme="minorHAnsi" w:hAnsiTheme="minorHAnsi"/>
          <w:u w:val="single"/>
        </w:rPr>
        <w:t>REQUIRED TEXTBOOKS</w:t>
      </w:r>
    </w:p>
    <w:p w:rsidR="00571075" w:rsidRPr="00571075" w:rsidRDefault="00571075" w:rsidP="00571075">
      <w:pPr>
        <w:rPr>
          <w:rFonts w:asciiTheme="minorHAnsi" w:hAnsiTheme="minorHAnsi"/>
          <w:u w:val="single"/>
        </w:rPr>
      </w:pPr>
      <w:r w:rsidRPr="00571075">
        <w:rPr>
          <w:rFonts w:asciiTheme="minorHAnsi" w:hAnsiTheme="minorHAnsi"/>
        </w:rPr>
        <w:t>All texts from previous and current courses required in current graduate program.</w:t>
      </w:r>
    </w:p>
    <w:p w:rsidR="00571075" w:rsidRPr="00571075" w:rsidRDefault="00571075" w:rsidP="0057107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heme="minorHAnsi" w:hAnsiTheme="minorHAnsi"/>
          <w:u w:val="single"/>
        </w:rPr>
      </w:pPr>
    </w:p>
    <w:p w:rsidR="00D11FBD" w:rsidRDefault="00D11FBD" w:rsidP="00975599">
      <w:pPr>
        <w:rPr>
          <w:rFonts w:asciiTheme="minorHAnsi" w:hAnsiTheme="minorHAnsi"/>
          <w:b/>
          <w:u w:val="single"/>
        </w:rPr>
      </w:pPr>
    </w:p>
    <w:p w:rsidR="00770BD7" w:rsidRPr="00975599" w:rsidRDefault="00770BD7" w:rsidP="00975599">
      <w:pPr>
        <w:rPr>
          <w:rFonts w:asciiTheme="minorHAnsi" w:hAnsiTheme="minorHAnsi"/>
          <w:u w:val="single"/>
        </w:rPr>
      </w:pPr>
      <w:r w:rsidRPr="00975599">
        <w:rPr>
          <w:rFonts w:asciiTheme="minorHAnsi" w:hAnsiTheme="minorHAnsi"/>
          <w:b/>
          <w:u w:val="single"/>
        </w:rPr>
        <w:t>ADDITIONAL COURSE INFORMATION</w:t>
      </w:r>
    </w:p>
    <w:p w:rsidR="00975599" w:rsidRPr="00975599" w:rsidRDefault="00975599" w:rsidP="00975599">
      <w:pPr>
        <w:tabs>
          <w:tab w:val="left" w:pos="-1152"/>
          <w:tab w:val="left" w:pos="-720"/>
          <w:tab w:val="left" w:pos="2790"/>
        </w:tabs>
        <w:rPr>
          <w:rFonts w:asciiTheme="minorHAnsi" w:hAnsiTheme="minorHAnsi"/>
          <w:b/>
        </w:rPr>
      </w:pPr>
      <w:r w:rsidRPr="00975599">
        <w:rPr>
          <w:rFonts w:asciiTheme="minorHAnsi" w:hAnsiTheme="minorHAnsi"/>
          <w:b/>
        </w:rPr>
        <w:t>Weekly Requirements:</w:t>
      </w:r>
    </w:p>
    <w:p w:rsidR="00975599" w:rsidRPr="00975599" w:rsidRDefault="00975599" w:rsidP="00975599">
      <w:pPr>
        <w:rPr>
          <w:rFonts w:asciiTheme="minorHAnsi" w:hAnsiTheme="minorHAnsi"/>
        </w:rPr>
      </w:pPr>
    </w:p>
    <w:p w:rsidR="00975599" w:rsidRPr="00975599" w:rsidRDefault="00975599" w:rsidP="00975599">
      <w:pPr>
        <w:rPr>
          <w:rFonts w:asciiTheme="minorHAnsi" w:hAnsiTheme="minorHAnsi"/>
        </w:rPr>
      </w:pPr>
      <w:r w:rsidRPr="00975599">
        <w:rPr>
          <w:rFonts w:asciiTheme="minorHAnsi" w:hAnsiTheme="minorHAnsi"/>
        </w:rPr>
        <w:t>1.</w:t>
      </w:r>
      <w:r w:rsidRPr="00975599">
        <w:rPr>
          <w:rFonts w:asciiTheme="minorHAnsi" w:hAnsiTheme="minorHAnsi"/>
        </w:rPr>
        <w:tab/>
        <w:t>Logs</w:t>
      </w:r>
    </w:p>
    <w:p w:rsidR="00975599" w:rsidRPr="00975599" w:rsidRDefault="00975599" w:rsidP="00975599">
      <w:pPr>
        <w:rPr>
          <w:rFonts w:asciiTheme="minorHAnsi" w:hAnsiTheme="minorHAnsi"/>
        </w:rPr>
      </w:pPr>
    </w:p>
    <w:p w:rsidR="00975599" w:rsidRPr="00975599" w:rsidRDefault="00975599" w:rsidP="00975599">
      <w:pPr>
        <w:ind w:left="720" w:hanging="720"/>
        <w:rPr>
          <w:rFonts w:asciiTheme="minorHAnsi" w:hAnsiTheme="minorHAnsi"/>
        </w:rPr>
      </w:pPr>
      <w:r w:rsidRPr="00975599">
        <w:rPr>
          <w:rFonts w:asciiTheme="minorHAnsi" w:hAnsiTheme="minorHAnsi"/>
        </w:rPr>
        <w:tab/>
        <w:t xml:space="preserve">A weekly log is expected and is due each </w:t>
      </w:r>
      <w:r w:rsidRPr="00975599">
        <w:rPr>
          <w:rFonts w:asciiTheme="minorHAnsi" w:hAnsiTheme="minorHAnsi"/>
          <w:b/>
        </w:rPr>
        <w:t>Friday by 5:00pm.</w:t>
      </w:r>
      <w:r w:rsidRPr="00975599">
        <w:rPr>
          <w:rFonts w:asciiTheme="minorHAnsi" w:hAnsiTheme="minorHAnsi"/>
        </w:rPr>
        <w:t xml:space="preserve">  This log should include:</w:t>
      </w:r>
    </w:p>
    <w:p w:rsidR="00975599" w:rsidRPr="00975599" w:rsidRDefault="00975599" w:rsidP="00975599">
      <w:pPr>
        <w:ind w:left="720" w:hanging="720"/>
        <w:rPr>
          <w:rFonts w:asciiTheme="minorHAnsi" w:hAnsiTheme="minorHAnsi"/>
        </w:rPr>
      </w:pPr>
    </w:p>
    <w:p w:rsidR="00975599" w:rsidRPr="00975599" w:rsidRDefault="00975599" w:rsidP="00975599">
      <w:pPr>
        <w:ind w:left="720" w:hanging="720"/>
        <w:rPr>
          <w:rFonts w:asciiTheme="minorHAnsi" w:hAnsiTheme="minorHAnsi"/>
        </w:rPr>
      </w:pPr>
      <w:r w:rsidRPr="00975599">
        <w:rPr>
          <w:rFonts w:asciiTheme="minorHAnsi" w:hAnsiTheme="minorHAnsi"/>
        </w:rPr>
        <w:tab/>
        <w:t>a.</w:t>
      </w:r>
      <w:r w:rsidRPr="00975599">
        <w:rPr>
          <w:rFonts w:asciiTheme="minorHAnsi" w:hAnsiTheme="minorHAnsi"/>
        </w:rPr>
        <w:tab/>
        <w:t xml:space="preserve">A short description of your patients </w:t>
      </w:r>
    </w:p>
    <w:p w:rsidR="00975599" w:rsidRPr="00975599" w:rsidRDefault="00975599" w:rsidP="00975599">
      <w:pPr>
        <w:ind w:left="720" w:hanging="720"/>
        <w:rPr>
          <w:rFonts w:asciiTheme="minorHAnsi" w:hAnsiTheme="minorHAnsi"/>
        </w:rPr>
      </w:pPr>
      <w:r w:rsidRPr="00975599">
        <w:rPr>
          <w:rFonts w:asciiTheme="minorHAnsi" w:hAnsiTheme="minorHAnsi"/>
        </w:rPr>
        <w:tab/>
        <w:t>b.</w:t>
      </w:r>
      <w:r w:rsidRPr="00975599">
        <w:rPr>
          <w:rFonts w:asciiTheme="minorHAnsi" w:hAnsiTheme="minorHAnsi"/>
        </w:rPr>
        <w:tab/>
        <w:t>What care you provided each patient</w:t>
      </w:r>
    </w:p>
    <w:p w:rsidR="00975599" w:rsidRPr="00975599" w:rsidRDefault="00975599" w:rsidP="00975599">
      <w:pPr>
        <w:ind w:left="720" w:hanging="720"/>
        <w:rPr>
          <w:rFonts w:asciiTheme="minorHAnsi" w:hAnsiTheme="minorHAnsi"/>
        </w:rPr>
      </w:pPr>
      <w:r w:rsidRPr="00975599">
        <w:rPr>
          <w:rFonts w:asciiTheme="minorHAnsi" w:hAnsiTheme="minorHAnsi"/>
        </w:rPr>
        <w:tab/>
        <w:t>c.</w:t>
      </w:r>
      <w:r w:rsidRPr="00975599">
        <w:rPr>
          <w:rFonts w:asciiTheme="minorHAnsi" w:hAnsiTheme="minorHAnsi"/>
        </w:rPr>
        <w:tab/>
        <w:t>Procedures</w:t>
      </w:r>
    </w:p>
    <w:p w:rsidR="00975599" w:rsidRPr="00975599" w:rsidRDefault="00975599" w:rsidP="00975599">
      <w:pPr>
        <w:ind w:left="720" w:hanging="720"/>
        <w:rPr>
          <w:rFonts w:asciiTheme="minorHAnsi" w:hAnsiTheme="minorHAnsi"/>
        </w:rPr>
      </w:pPr>
      <w:r w:rsidRPr="00975599">
        <w:rPr>
          <w:rFonts w:asciiTheme="minorHAnsi" w:hAnsiTheme="minorHAnsi"/>
        </w:rPr>
        <w:tab/>
        <w:t>d.</w:t>
      </w:r>
      <w:r w:rsidRPr="00975599">
        <w:rPr>
          <w:rFonts w:asciiTheme="minorHAnsi" w:hAnsiTheme="minorHAnsi"/>
        </w:rPr>
        <w:tab/>
        <w:t>Ethical dilemmas (if any were encountered)</w:t>
      </w:r>
    </w:p>
    <w:p w:rsidR="00975599" w:rsidRPr="00975599" w:rsidRDefault="00975599" w:rsidP="00975599">
      <w:pPr>
        <w:ind w:left="720" w:hanging="720"/>
        <w:rPr>
          <w:rFonts w:asciiTheme="minorHAnsi" w:hAnsiTheme="minorHAnsi"/>
        </w:rPr>
      </w:pPr>
      <w:r w:rsidRPr="00975599">
        <w:rPr>
          <w:rFonts w:asciiTheme="minorHAnsi" w:hAnsiTheme="minorHAnsi"/>
        </w:rPr>
        <w:lastRenderedPageBreak/>
        <w:tab/>
        <w:t>e.</w:t>
      </w:r>
      <w:r w:rsidRPr="00975599">
        <w:rPr>
          <w:rFonts w:asciiTheme="minorHAnsi" w:hAnsiTheme="minorHAnsi"/>
        </w:rPr>
        <w:tab/>
        <w:t>Problems with staff, preceptor, faculty</w:t>
      </w:r>
    </w:p>
    <w:p w:rsidR="00975599" w:rsidRPr="00975599" w:rsidRDefault="00975599" w:rsidP="00975599">
      <w:pPr>
        <w:ind w:left="720" w:hanging="720"/>
        <w:rPr>
          <w:rFonts w:asciiTheme="minorHAnsi" w:hAnsiTheme="minorHAnsi"/>
        </w:rPr>
      </w:pPr>
      <w:r w:rsidRPr="00975599">
        <w:rPr>
          <w:rFonts w:asciiTheme="minorHAnsi" w:hAnsiTheme="minorHAnsi"/>
        </w:rPr>
        <w:tab/>
        <w:t>f.</w:t>
      </w:r>
      <w:r w:rsidRPr="00975599">
        <w:rPr>
          <w:rFonts w:asciiTheme="minorHAnsi" w:hAnsiTheme="minorHAnsi"/>
        </w:rPr>
        <w:tab/>
        <w:t>Problems which may need discussion with faculty preceptor</w:t>
      </w:r>
    </w:p>
    <w:p w:rsidR="00975599" w:rsidRPr="00975599" w:rsidRDefault="00975599" w:rsidP="00975599">
      <w:pPr>
        <w:ind w:left="720" w:hanging="720"/>
        <w:rPr>
          <w:rFonts w:asciiTheme="minorHAnsi" w:hAnsiTheme="minorHAnsi"/>
        </w:rPr>
      </w:pPr>
      <w:r w:rsidRPr="00975599">
        <w:rPr>
          <w:rFonts w:asciiTheme="minorHAnsi" w:hAnsiTheme="minorHAnsi"/>
        </w:rPr>
        <w:tab/>
        <w:t>g.</w:t>
      </w:r>
      <w:r w:rsidRPr="00975599">
        <w:rPr>
          <w:rFonts w:asciiTheme="minorHAnsi" w:hAnsiTheme="minorHAnsi"/>
        </w:rPr>
        <w:tab/>
        <w:t>Goals for next week</w:t>
      </w:r>
    </w:p>
    <w:p w:rsidR="00975599" w:rsidRPr="00975599" w:rsidRDefault="00975599" w:rsidP="00975599">
      <w:pPr>
        <w:ind w:left="720" w:hanging="720"/>
        <w:rPr>
          <w:rFonts w:asciiTheme="minorHAnsi" w:hAnsiTheme="minorHAnsi"/>
        </w:rPr>
      </w:pPr>
    </w:p>
    <w:p w:rsidR="00975599" w:rsidRPr="00975599" w:rsidRDefault="00975599" w:rsidP="00975599">
      <w:pPr>
        <w:rPr>
          <w:rFonts w:asciiTheme="minorHAnsi" w:hAnsiTheme="minorHAnsi"/>
          <w:b/>
        </w:rPr>
      </w:pPr>
      <w:r w:rsidRPr="00975599">
        <w:rPr>
          <w:rFonts w:asciiTheme="minorHAnsi" w:hAnsiTheme="minorHAnsi"/>
        </w:rPr>
        <w:t xml:space="preserve">Please note that logs are essential for learning and to ensure that you are receiving a quality clinical experience.  Assigned clinical faculty will respond to each log on the Sakai web site.   </w:t>
      </w:r>
      <w:r w:rsidRPr="00975599">
        <w:rPr>
          <w:rFonts w:asciiTheme="minorHAnsi" w:hAnsiTheme="minorHAnsi"/>
          <w:b/>
        </w:rPr>
        <w:t>It is expected that you respond via Sakai E-mail to all Questions within one week.  Failure to complete logs in a timely manner may result in an unsatisfactory Clinical evaluation.</w:t>
      </w:r>
    </w:p>
    <w:p w:rsidR="00975599" w:rsidRPr="00975599" w:rsidRDefault="00975599" w:rsidP="00975599">
      <w:pPr>
        <w:rPr>
          <w:rFonts w:asciiTheme="minorHAnsi" w:hAnsiTheme="minorHAnsi"/>
        </w:rPr>
      </w:pPr>
    </w:p>
    <w:p w:rsidR="00975599" w:rsidRPr="00975599" w:rsidRDefault="00975599" w:rsidP="00975599">
      <w:pPr>
        <w:rPr>
          <w:rFonts w:asciiTheme="minorHAnsi" w:hAnsiTheme="minorHAnsi"/>
        </w:rPr>
      </w:pPr>
    </w:p>
    <w:p w:rsidR="00B209C0" w:rsidRPr="00975599" w:rsidRDefault="00B209C0" w:rsidP="00975599">
      <w:pPr>
        <w:spacing w:before="120"/>
        <w:rPr>
          <w:rFonts w:asciiTheme="minorHAnsi" w:hAnsiTheme="minorHAnsi"/>
          <w:b/>
        </w:rPr>
      </w:pPr>
    </w:p>
    <w:sectPr w:rsidR="00B209C0" w:rsidRPr="00975599" w:rsidSect="008005C5">
      <w:headerReference w:type="even" r:id="rId12"/>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63" w:rsidRDefault="00161363">
      <w:r>
        <w:separator/>
      </w:r>
    </w:p>
  </w:endnote>
  <w:endnote w:type="continuationSeparator" w:id="0">
    <w:p w:rsidR="00161363" w:rsidRDefault="001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7" w:rsidRPr="00DD11D7" w:rsidRDefault="00DD11D7">
    <w:pPr>
      <w:pStyle w:val="Footer"/>
      <w:rPr>
        <w:sz w:val="18"/>
        <w:szCs w:val="18"/>
      </w:rPr>
    </w:pPr>
    <w:r w:rsidRPr="00DD11D7">
      <w:rPr>
        <w:sz w:val="18"/>
        <w:szCs w:val="18"/>
      </w:rPr>
      <w:t xml:space="preserve">NGR 6941 – Section 19A7 – Spring 2016 – Hoffman </w:t>
    </w:r>
  </w:p>
  <w:p w:rsidR="00DD11D7" w:rsidRDefault="00DD1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63" w:rsidRDefault="00161363">
      <w:r>
        <w:separator/>
      </w:r>
    </w:p>
  </w:footnote>
  <w:footnote w:type="continuationSeparator" w:id="0">
    <w:p w:rsidR="00161363" w:rsidRDefault="0016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24" w:rsidRDefault="00300D21" w:rsidP="002E7D68">
    <w:pPr>
      <w:pStyle w:val="Header"/>
      <w:framePr w:wrap="around" w:vAnchor="text" w:hAnchor="margin" w:xAlign="right" w:y="1"/>
      <w:rPr>
        <w:rStyle w:val="PageNumber"/>
      </w:rPr>
    </w:pPr>
    <w:r>
      <w:rPr>
        <w:rStyle w:val="PageNumber"/>
      </w:rPr>
      <w:fldChar w:fldCharType="begin"/>
    </w:r>
    <w:r w:rsidR="00796D24">
      <w:rPr>
        <w:rStyle w:val="PageNumber"/>
      </w:rPr>
      <w:instrText xml:space="preserve">PAGE  </w:instrText>
    </w:r>
    <w:r>
      <w:rPr>
        <w:rStyle w:val="PageNumber"/>
      </w:rPr>
      <w:fldChar w:fldCharType="end"/>
    </w:r>
  </w:p>
  <w:p w:rsidR="00796D24" w:rsidRDefault="00796D24"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C752F5" w:rsidRDefault="003B421A">
        <w:pPr>
          <w:pStyle w:val="Header"/>
          <w:jc w:val="right"/>
        </w:pPr>
        <w:r>
          <w:fldChar w:fldCharType="begin"/>
        </w:r>
        <w:r>
          <w:instrText xml:space="preserve"> PAGE   \* MERGEFORMAT </w:instrText>
        </w:r>
        <w:r>
          <w:fldChar w:fldCharType="separate"/>
        </w:r>
        <w:r w:rsidR="002F04EE">
          <w:rPr>
            <w:noProof/>
          </w:rPr>
          <w:t>1</w:t>
        </w:r>
        <w:r>
          <w:rPr>
            <w:noProof/>
          </w:rPr>
          <w:fldChar w:fldCharType="end"/>
        </w:r>
      </w:p>
    </w:sdtContent>
  </w:sdt>
  <w:p w:rsidR="00C752F5" w:rsidRDefault="00C7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BD14565_"/>
      </v:shape>
    </w:pict>
  </w:numPicBullet>
  <w:abstractNum w:abstractNumId="0">
    <w:nsid w:val="00642E95"/>
    <w:multiLevelType w:val="hybridMultilevel"/>
    <w:tmpl w:val="68F4C93A"/>
    <w:lvl w:ilvl="0" w:tplc="606EEF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CF7DB5"/>
    <w:multiLevelType w:val="multilevel"/>
    <w:tmpl w:val="19D8EC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321AB"/>
    <w:multiLevelType w:val="hybridMultilevel"/>
    <w:tmpl w:val="84FC1D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92D48"/>
    <w:multiLevelType w:val="hybridMultilevel"/>
    <w:tmpl w:val="9D14806C"/>
    <w:lvl w:ilvl="0" w:tplc="B4AA4A3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00D8"/>
    <w:multiLevelType w:val="hybridMultilevel"/>
    <w:tmpl w:val="16CCDDB0"/>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224024"/>
    <w:multiLevelType w:val="multilevel"/>
    <w:tmpl w:val="7B0055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4163C6B"/>
    <w:multiLevelType w:val="multilevel"/>
    <w:tmpl w:val="16CCD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73A4E59"/>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12">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0437D"/>
    <w:multiLevelType w:val="multilevel"/>
    <w:tmpl w:val="CC64A6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27CF72EF"/>
    <w:multiLevelType w:val="hybridMultilevel"/>
    <w:tmpl w:val="19D8ECAC"/>
    <w:lvl w:ilvl="0" w:tplc="B4AA4A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F34D17"/>
    <w:multiLevelType w:val="multilevel"/>
    <w:tmpl w:val="BC50D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8A7189"/>
    <w:multiLevelType w:val="hybridMultilevel"/>
    <w:tmpl w:val="BBC4C54C"/>
    <w:lvl w:ilvl="0" w:tplc="606EEFB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6A6B44"/>
    <w:multiLevelType w:val="hybridMultilevel"/>
    <w:tmpl w:val="5996559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CB385B"/>
    <w:multiLevelType w:val="multilevel"/>
    <w:tmpl w:val="35F6A4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40268D"/>
    <w:multiLevelType w:val="hybridMultilevel"/>
    <w:tmpl w:val="62A0F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B102215"/>
    <w:multiLevelType w:val="multilevel"/>
    <w:tmpl w:val="E5742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3B6D152C"/>
    <w:multiLevelType w:val="hybridMultilevel"/>
    <w:tmpl w:val="BEF4083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E306A58"/>
    <w:multiLevelType w:val="hybridMultilevel"/>
    <w:tmpl w:val="0D2EF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8F0082"/>
    <w:multiLevelType w:val="hybridMultilevel"/>
    <w:tmpl w:val="621A104A"/>
    <w:lvl w:ilvl="0" w:tplc="B4AA4A3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3F4CED"/>
    <w:multiLevelType w:val="multilevel"/>
    <w:tmpl w:val="49FA7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433217BB"/>
    <w:multiLevelType w:val="hybridMultilevel"/>
    <w:tmpl w:val="A5A061BA"/>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5976D02"/>
    <w:multiLevelType w:val="multilevel"/>
    <w:tmpl w:val="6B1EE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70B3359"/>
    <w:multiLevelType w:val="multilevel"/>
    <w:tmpl w:val="A5C85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nsid w:val="4E205D40"/>
    <w:multiLevelType w:val="hybridMultilevel"/>
    <w:tmpl w:val="643CED48"/>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F4E2BB2"/>
    <w:multiLevelType w:val="hybridMultilevel"/>
    <w:tmpl w:val="EB1877E6"/>
    <w:lvl w:ilvl="0" w:tplc="B4AA4A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FEA785D"/>
    <w:multiLevelType w:val="multilevel"/>
    <w:tmpl w:val="0AC44FA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1D224DD"/>
    <w:multiLevelType w:val="multilevel"/>
    <w:tmpl w:val="621A104A"/>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5D315FD5"/>
    <w:multiLevelType w:val="multilevel"/>
    <w:tmpl w:val="9D14806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5F9E759A"/>
    <w:multiLevelType w:val="hybridMultilevel"/>
    <w:tmpl w:val="EFBCAB72"/>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1DE4FF1"/>
    <w:multiLevelType w:val="hybridMultilevel"/>
    <w:tmpl w:val="C3E2567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26C2540"/>
    <w:multiLevelType w:val="hybridMultilevel"/>
    <w:tmpl w:val="68BC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931A66"/>
    <w:multiLevelType w:val="hybridMultilevel"/>
    <w:tmpl w:val="2DC42942"/>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606EEFBC">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736557B"/>
    <w:multiLevelType w:val="hybridMultilevel"/>
    <w:tmpl w:val="20F011E0"/>
    <w:lvl w:ilvl="0" w:tplc="606EEFBC">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B4AA4A32">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C4136B2"/>
    <w:multiLevelType w:val="hybridMultilevel"/>
    <w:tmpl w:val="B80297AC"/>
    <w:lvl w:ilvl="0" w:tplc="04090001">
      <w:start w:val="1"/>
      <w:numFmt w:val="bullet"/>
      <w:lvlText w:val=""/>
      <w:lvlJc w:val="left"/>
      <w:pPr>
        <w:tabs>
          <w:tab w:val="num" w:pos="1080"/>
        </w:tabs>
        <w:ind w:left="1080" w:hanging="360"/>
      </w:pPr>
      <w:rPr>
        <w:rFonts w:ascii="Symbol" w:hAnsi="Symbol" w:hint="default"/>
      </w:rPr>
    </w:lvl>
    <w:lvl w:ilvl="1" w:tplc="606EEFBC">
      <w:start w:val="1"/>
      <w:numFmt w:val="bullet"/>
      <w:lvlText w:val=""/>
      <w:lvlJc w:val="left"/>
      <w:pPr>
        <w:tabs>
          <w:tab w:val="num" w:pos="1080"/>
        </w:tabs>
        <w:ind w:left="108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CB2A89"/>
    <w:multiLevelType w:val="hybridMultilevel"/>
    <w:tmpl w:val="3BE4022E"/>
    <w:lvl w:ilvl="0" w:tplc="606EEFB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7A0D2852"/>
    <w:multiLevelType w:val="hybridMultilevel"/>
    <w:tmpl w:val="F5A69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1"/>
  </w:num>
  <w:num w:numId="4">
    <w:abstractNumId w:val="32"/>
  </w:num>
  <w:num w:numId="5">
    <w:abstractNumId w:val="14"/>
  </w:num>
  <w:num w:numId="6">
    <w:abstractNumId w:val="1"/>
  </w:num>
  <w:num w:numId="7">
    <w:abstractNumId w:val="31"/>
  </w:num>
  <w:num w:numId="8">
    <w:abstractNumId w:val="43"/>
  </w:num>
  <w:num w:numId="9">
    <w:abstractNumId w:val="33"/>
  </w:num>
  <w:num w:numId="10">
    <w:abstractNumId w:val="3"/>
  </w:num>
  <w:num w:numId="11">
    <w:abstractNumId w:val="35"/>
  </w:num>
  <w:num w:numId="12">
    <w:abstractNumId w:val="25"/>
  </w:num>
  <w:num w:numId="13">
    <w:abstractNumId w:val="34"/>
  </w:num>
  <w:num w:numId="14">
    <w:abstractNumId w:val="41"/>
  </w:num>
  <w:num w:numId="15">
    <w:abstractNumId w:val="5"/>
  </w:num>
  <w:num w:numId="16">
    <w:abstractNumId w:val="18"/>
  </w:num>
  <w:num w:numId="17">
    <w:abstractNumId w:val="40"/>
  </w:num>
  <w:num w:numId="18">
    <w:abstractNumId w:val="24"/>
  </w:num>
  <w:num w:numId="19">
    <w:abstractNumId w:val="27"/>
  </w:num>
  <w:num w:numId="20">
    <w:abstractNumId w:val="23"/>
  </w:num>
  <w:num w:numId="21">
    <w:abstractNumId w:val="44"/>
  </w:num>
  <w:num w:numId="22">
    <w:abstractNumId w:val="9"/>
  </w:num>
  <w:num w:numId="23">
    <w:abstractNumId w:val="46"/>
  </w:num>
  <w:num w:numId="24">
    <w:abstractNumId w:val="26"/>
  </w:num>
  <w:num w:numId="25">
    <w:abstractNumId w:val="45"/>
  </w:num>
  <w:num w:numId="26">
    <w:abstractNumId w:val="30"/>
  </w:num>
  <w:num w:numId="27">
    <w:abstractNumId w:val="7"/>
  </w:num>
  <w:num w:numId="28">
    <w:abstractNumId w:val="8"/>
  </w:num>
  <w:num w:numId="29">
    <w:abstractNumId w:val="10"/>
  </w:num>
  <w:num w:numId="30">
    <w:abstractNumId w:val="6"/>
  </w:num>
  <w:num w:numId="31">
    <w:abstractNumId w:val="42"/>
  </w:num>
  <w:num w:numId="32">
    <w:abstractNumId w:val="22"/>
  </w:num>
  <w:num w:numId="33">
    <w:abstractNumId w:val="17"/>
  </w:num>
  <w:num w:numId="34">
    <w:abstractNumId w:val="28"/>
  </w:num>
  <w:num w:numId="35">
    <w:abstractNumId w:val="29"/>
  </w:num>
  <w:num w:numId="36">
    <w:abstractNumId w:val="13"/>
  </w:num>
  <w:num w:numId="37">
    <w:abstractNumId w:val="36"/>
  </w:num>
  <w:num w:numId="38">
    <w:abstractNumId w:val="15"/>
  </w:num>
  <w:num w:numId="39">
    <w:abstractNumId w:val="16"/>
  </w:num>
  <w:num w:numId="40">
    <w:abstractNumId w:val="0"/>
  </w:num>
  <w:num w:numId="41">
    <w:abstractNumId w:val="4"/>
  </w:num>
  <w:num w:numId="42">
    <w:abstractNumId w:val="19"/>
  </w:num>
  <w:num w:numId="43">
    <w:abstractNumId w:val="47"/>
  </w:num>
  <w:num w:numId="44">
    <w:abstractNumId w:val="39"/>
  </w:num>
  <w:num w:numId="45">
    <w:abstractNumId w:val="12"/>
  </w:num>
  <w:num w:numId="46">
    <w:abstractNumId w:val="37"/>
  </w:num>
  <w:num w:numId="47">
    <w:abstractNumId w:val="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0"/>
    <w:rsid w:val="00022457"/>
    <w:rsid w:val="00025341"/>
    <w:rsid w:val="000274CA"/>
    <w:rsid w:val="000364A2"/>
    <w:rsid w:val="00045AB5"/>
    <w:rsid w:val="00056387"/>
    <w:rsid w:val="0005659D"/>
    <w:rsid w:val="00083764"/>
    <w:rsid w:val="0008587F"/>
    <w:rsid w:val="00090094"/>
    <w:rsid w:val="000944C6"/>
    <w:rsid w:val="00094B04"/>
    <w:rsid w:val="000978B1"/>
    <w:rsid w:val="000A333D"/>
    <w:rsid w:val="000C2E76"/>
    <w:rsid w:val="000C66D2"/>
    <w:rsid w:val="000C7E25"/>
    <w:rsid w:val="000D1D59"/>
    <w:rsid w:val="000D20C5"/>
    <w:rsid w:val="000E164A"/>
    <w:rsid w:val="000F04B7"/>
    <w:rsid w:val="000F5DAB"/>
    <w:rsid w:val="000F79EF"/>
    <w:rsid w:val="00117701"/>
    <w:rsid w:val="001217B8"/>
    <w:rsid w:val="00126573"/>
    <w:rsid w:val="00131BEE"/>
    <w:rsid w:val="001404AF"/>
    <w:rsid w:val="00145AE1"/>
    <w:rsid w:val="001472BA"/>
    <w:rsid w:val="0015234E"/>
    <w:rsid w:val="00161363"/>
    <w:rsid w:val="001759D7"/>
    <w:rsid w:val="001771EF"/>
    <w:rsid w:val="00191858"/>
    <w:rsid w:val="001B3481"/>
    <w:rsid w:val="001B45B8"/>
    <w:rsid w:val="001B730B"/>
    <w:rsid w:val="001C72BD"/>
    <w:rsid w:val="001D3BFC"/>
    <w:rsid w:val="001D6FE1"/>
    <w:rsid w:val="00203A29"/>
    <w:rsid w:val="00204463"/>
    <w:rsid w:val="00207F70"/>
    <w:rsid w:val="002208A5"/>
    <w:rsid w:val="002320FE"/>
    <w:rsid w:val="00244C9C"/>
    <w:rsid w:val="002514D0"/>
    <w:rsid w:val="00253FA5"/>
    <w:rsid w:val="00294535"/>
    <w:rsid w:val="002B7B8D"/>
    <w:rsid w:val="002D1C4C"/>
    <w:rsid w:val="002E2F56"/>
    <w:rsid w:val="002E7D68"/>
    <w:rsid w:val="002F04C9"/>
    <w:rsid w:val="002F04EE"/>
    <w:rsid w:val="003001B0"/>
    <w:rsid w:val="00300D21"/>
    <w:rsid w:val="00317831"/>
    <w:rsid w:val="003213AB"/>
    <w:rsid w:val="00347CE3"/>
    <w:rsid w:val="00352DE0"/>
    <w:rsid w:val="00354C35"/>
    <w:rsid w:val="00365499"/>
    <w:rsid w:val="0037353B"/>
    <w:rsid w:val="00391A22"/>
    <w:rsid w:val="0039678D"/>
    <w:rsid w:val="003B0EA4"/>
    <w:rsid w:val="003B2124"/>
    <w:rsid w:val="003B421A"/>
    <w:rsid w:val="003C254D"/>
    <w:rsid w:val="003D0297"/>
    <w:rsid w:val="003F1D3D"/>
    <w:rsid w:val="00400937"/>
    <w:rsid w:val="004076DC"/>
    <w:rsid w:val="00407F5D"/>
    <w:rsid w:val="00411D35"/>
    <w:rsid w:val="00440D91"/>
    <w:rsid w:val="004444A8"/>
    <w:rsid w:val="004525BC"/>
    <w:rsid w:val="00453C3B"/>
    <w:rsid w:val="00461FD7"/>
    <w:rsid w:val="00462FF7"/>
    <w:rsid w:val="00463934"/>
    <w:rsid w:val="00465B9D"/>
    <w:rsid w:val="00470434"/>
    <w:rsid w:val="004718CA"/>
    <w:rsid w:val="00476E17"/>
    <w:rsid w:val="00476EBA"/>
    <w:rsid w:val="004941AE"/>
    <w:rsid w:val="00496AF1"/>
    <w:rsid w:val="004A197F"/>
    <w:rsid w:val="004D29F0"/>
    <w:rsid w:val="004F30AC"/>
    <w:rsid w:val="004F3829"/>
    <w:rsid w:val="005374A4"/>
    <w:rsid w:val="005413B7"/>
    <w:rsid w:val="005543FD"/>
    <w:rsid w:val="00571075"/>
    <w:rsid w:val="00574883"/>
    <w:rsid w:val="00592113"/>
    <w:rsid w:val="00593825"/>
    <w:rsid w:val="005B2D5F"/>
    <w:rsid w:val="005F7BAD"/>
    <w:rsid w:val="00603A37"/>
    <w:rsid w:val="006104F0"/>
    <w:rsid w:val="006256C1"/>
    <w:rsid w:val="0063034F"/>
    <w:rsid w:val="00651723"/>
    <w:rsid w:val="00652CD9"/>
    <w:rsid w:val="00655643"/>
    <w:rsid w:val="0065590B"/>
    <w:rsid w:val="00667060"/>
    <w:rsid w:val="00667F15"/>
    <w:rsid w:val="006A17D3"/>
    <w:rsid w:val="006A2243"/>
    <w:rsid w:val="006A6DC5"/>
    <w:rsid w:val="006A754A"/>
    <w:rsid w:val="006B1123"/>
    <w:rsid w:val="006B2AD9"/>
    <w:rsid w:val="006C0930"/>
    <w:rsid w:val="006D5778"/>
    <w:rsid w:val="006F1F7E"/>
    <w:rsid w:val="00737ADE"/>
    <w:rsid w:val="00746035"/>
    <w:rsid w:val="00753B6F"/>
    <w:rsid w:val="007609B1"/>
    <w:rsid w:val="007613B0"/>
    <w:rsid w:val="00770BD7"/>
    <w:rsid w:val="00775C5D"/>
    <w:rsid w:val="00780F27"/>
    <w:rsid w:val="007812D8"/>
    <w:rsid w:val="007859C1"/>
    <w:rsid w:val="0079541A"/>
    <w:rsid w:val="007967CE"/>
    <w:rsid w:val="00796D24"/>
    <w:rsid w:val="007A20A2"/>
    <w:rsid w:val="007A2DB7"/>
    <w:rsid w:val="007A376E"/>
    <w:rsid w:val="007D0BB7"/>
    <w:rsid w:val="007F290E"/>
    <w:rsid w:val="008005C5"/>
    <w:rsid w:val="00804338"/>
    <w:rsid w:val="008202F4"/>
    <w:rsid w:val="0083175B"/>
    <w:rsid w:val="00834C30"/>
    <w:rsid w:val="0084567A"/>
    <w:rsid w:val="00853247"/>
    <w:rsid w:val="00876F4A"/>
    <w:rsid w:val="00886221"/>
    <w:rsid w:val="008863C4"/>
    <w:rsid w:val="008946E7"/>
    <w:rsid w:val="00897B16"/>
    <w:rsid w:val="008A0EC3"/>
    <w:rsid w:val="008A3F6D"/>
    <w:rsid w:val="008A5ED9"/>
    <w:rsid w:val="008D1B3E"/>
    <w:rsid w:val="008D458A"/>
    <w:rsid w:val="008E62C7"/>
    <w:rsid w:val="008E782D"/>
    <w:rsid w:val="008F1DA4"/>
    <w:rsid w:val="008F478E"/>
    <w:rsid w:val="008F5C38"/>
    <w:rsid w:val="008F70F9"/>
    <w:rsid w:val="009253AA"/>
    <w:rsid w:val="00953268"/>
    <w:rsid w:val="00967DA1"/>
    <w:rsid w:val="00975599"/>
    <w:rsid w:val="009869F4"/>
    <w:rsid w:val="009A0760"/>
    <w:rsid w:val="009A3E1F"/>
    <w:rsid w:val="009D19AC"/>
    <w:rsid w:val="009E072C"/>
    <w:rsid w:val="00A23BA2"/>
    <w:rsid w:val="00A779AD"/>
    <w:rsid w:val="00A82E29"/>
    <w:rsid w:val="00AA337C"/>
    <w:rsid w:val="00AB00AC"/>
    <w:rsid w:val="00AB3A7C"/>
    <w:rsid w:val="00AB4BAC"/>
    <w:rsid w:val="00AC5E22"/>
    <w:rsid w:val="00AE36CB"/>
    <w:rsid w:val="00AE6BFA"/>
    <w:rsid w:val="00AE7E7F"/>
    <w:rsid w:val="00AF540C"/>
    <w:rsid w:val="00B12D6B"/>
    <w:rsid w:val="00B175E2"/>
    <w:rsid w:val="00B209C0"/>
    <w:rsid w:val="00B42C0F"/>
    <w:rsid w:val="00B46F8F"/>
    <w:rsid w:val="00B528C0"/>
    <w:rsid w:val="00B57A42"/>
    <w:rsid w:val="00B606D8"/>
    <w:rsid w:val="00B63644"/>
    <w:rsid w:val="00B8318D"/>
    <w:rsid w:val="00B84FCB"/>
    <w:rsid w:val="00BA5A21"/>
    <w:rsid w:val="00BB58D5"/>
    <w:rsid w:val="00BC092E"/>
    <w:rsid w:val="00BC26F1"/>
    <w:rsid w:val="00BE3CE2"/>
    <w:rsid w:val="00BE76E8"/>
    <w:rsid w:val="00C04912"/>
    <w:rsid w:val="00C062ED"/>
    <w:rsid w:val="00C22E75"/>
    <w:rsid w:val="00C259D1"/>
    <w:rsid w:val="00C4658A"/>
    <w:rsid w:val="00C47DC7"/>
    <w:rsid w:val="00C53EE3"/>
    <w:rsid w:val="00C710C9"/>
    <w:rsid w:val="00C752F5"/>
    <w:rsid w:val="00C777E5"/>
    <w:rsid w:val="00C80795"/>
    <w:rsid w:val="00C820BD"/>
    <w:rsid w:val="00C874CE"/>
    <w:rsid w:val="00C9238F"/>
    <w:rsid w:val="00CA0D0E"/>
    <w:rsid w:val="00CB7E9D"/>
    <w:rsid w:val="00CD02D2"/>
    <w:rsid w:val="00CD0EF9"/>
    <w:rsid w:val="00CD70F1"/>
    <w:rsid w:val="00CE2C69"/>
    <w:rsid w:val="00CF5A76"/>
    <w:rsid w:val="00D040A7"/>
    <w:rsid w:val="00D04F60"/>
    <w:rsid w:val="00D11FBD"/>
    <w:rsid w:val="00D213BC"/>
    <w:rsid w:val="00D62E77"/>
    <w:rsid w:val="00D830A8"/>
    <w:rsid w:val="00D93067"/>
    <w:rsid w:val="00DA4116"/>
    <w:rsid w:val="00DD11D7"/>
    <w:rsid w:val="00DD657D"/>
    <w:rsid w:val="00DD7314"/>
    <w:rsid w:val="00E05A77"/>
    <w:rsid w:val="00E14038"/>
    <w:rsid w:val="00E22C7B"/>
    <w:rsid w:val="00E3471A"/>
    <w:rsid w:val="00E43A05"/>
    <w:rsid w:val="00E4443E"/>
    <w:rsid w:val="00E449C5"/>
    <w:rsid w:val="00E612BC"/>
    <w:rsid w:val="00E67F9C"/>
    <w:rsid w:val="00E76A90"/>
    <w:rsid w:val="00E954C5"/>
    <w:rsid w:val="00EA692F"/>
    <w:rsid w:val="00EC77EF"/>
    <w:rsid w:val="00EE4815"/>
    <w:rsid w:val="00EF05CF"/>
    <w:rsid w:val="00EF36FB"/>
    <w:rsid w:val="00F001A1"/>
    <w:rsid w:val="00F25B79"/>
    <w:rsid w:val="00F4563E"/>
    <w:rsid w:val="00F456DF"/>
    <w:rsid w:val="00F5420C"/>
    <w:rsid w:val="00F77C3B"/>
    <w:rsid w:val="00F86922"/>
    <w:rsid w:val="00F97836"/>
    <w:rsid w:val="00F97CBD"/>
    <w:rsid w:val="00FA5F67"/>
    <w:rsid w:val="00FB76C6"/>
    <w:rsid w:val="00FD4A13"/>
    <w:rsid w:val="00FE0256"/>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FD4A13"/>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link w:val="FooterChar"/>
    <w:uiPriority w:val="99"/>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FD4A13"/>
    <w:rPr>
      <w:rFonts w:ascii="Arial" w:hAnsi="Arial"/>
      <w:snapToGrid w:val="0"/>
      <w:sz w:val="22"/>
      <w:u w:val="single"/>
    </w:rPr>
  </w:style>
  <w:style w:type="paragraph" w:styleId="BodyText">
    <w:name w:val="Body Text"/>
    <w:basedOn w:val="Normal"/>
    <w:link w:val="BodyTextChar"/>
    <w:rsid w:val="009869F4"/>
    <w:pPr>
      <w:spacing w:after="120"/>
    </w:pPr>
  </w:style>
  <w:style w:type="character" w:customStyle="1" w:styleId="BodyTextChar">
    <w:name w:val="Body Text Char"/>
    <w:basedOn w:val="DefaultParagraphFont"/>
    <w:link w:val="BodyText"/>
    <w:rsid w:val="009869F4"/>
    <w:rPr>
      <w:sz w:val="24"/>
      <w:szCs w:val="24"/>
    </w:rPr>
  </w:style>
  <w:style w:type="character" w:customStyle="1" w:styleId="FooterChar">
    <w:name w:val="Footer Char"/>
    <w:basedOn w:val="DefaultParagraphFont"/>
    <w:link w:val="Footer"/>
    <w:uiPriority w:val="99"/>
    <w:rsid w:val="00DD11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FD4A13"/>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uiPriority w:val="99"/>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link w:val="FooterChar"/>
    <w:uiPriority w:val="99"/>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FD4A13"/>
    <w:rPr>
      <w:rFonts w:ascii="Arial" w:hAnsi="Arial"/>
      <w:snapToGrid w:val="0"/>
      <w:sz w:val="22"/>
      <w:u w:val="single"/>
    </w:rPr>
  </w:style>
  <w:style w:type="paragraph" w:styleId="BodyText">
    <w:name w:val="Body Text"/>
    <w:basedOn w:val="Normal"/>
    <w:link w:val="BodyTextChar"/>
    <w:rsid w:val="009869F4"/>
    <w:pPr>
      <w:spacing w:after="120"/>
    </w:pPr>
  </w:style>
  <w:style w:type="character" w:customStyle="1" w:styleId="BodyTextChar">
    <w:name w:val="Body Text Char"/>
    <w:basedOn w:val="DefaultParagraphFont"/>
    <w:link w:val="BodyText"/>
    <w:rsid w:val="009869F4"/>
    <w:rPr>
      <w:sz w:val="24"/>
      <w:szCs w:val="24"/>
    </w:rPr>
  </w:style>
  <w:style w:type="character" w:customStyle="1" w:styleId="FooterChar">
    <w:name w:val="Footer Char"/>
    <w:basedOn w:val="DefaultParagraphFont"/>
    <w:link w:val="Footer"/>
    <w:uiPriority w:val="99"/>
    <w:rsid w:val="00DD1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917">
      <w:bodyDiv w:val="1"/>
      <w:marLeft w:val="0"/>
      <w:marRight w:val="0"/>
      <w:marTop w:val="0"/>
      <w:marBottom w:val="0"/>
      <w:divBdr>
        <w:top w:val="none" w:sz="0" w:space="0" w:color="auto"/>
        <w:left w:val="none" w:sz="0" w:space="0" w:color="auto"/>
        <w:bottom w:val="none" w:sz="0" w:space="0" w:color="auto"/>
        <w:right w:val="none" w:sz="0" w:space="0" w:color="auto"/>
      </w:divBdr>
    </w:div>
    <w:div w:id="486627882">
      <w:bodyDiv w:val="1"/>
      <w:marLeft w:val="0"/>
      <w:marRight w:val="0"/>
      <w:marTop w:val="0"/>
      <w:marBottom w:val="0"/>
      <w:divBdr>
        <w:top w:val="none" w:sz="0" w:space="0" w:color="auto"/>
        <w:left w:val="none" w:sz="0" w:space="0" w:color="auto"/>
        <w:bottom w:val="none" w:sz="0" w:space="0" w:color="auto"/>
        <w:right w:val="none" w:sz="0" w:space="0" w:color="auto"/>
      </w:divBdr>
    </w:div>
    <w:div w:id="559950350">
      <w:bodyDiv w:val="1"/>
      <w:marLeft w:val="0"/>
      <w:marRight w:val="0"/>
      <w:marTop w:val="0"/>
      <w:marBottom w:val="0"/>
      <w:divBdr>
        <w:top w:val="none" w:sz="0" w:space="0" w:color="auto"/>
        <w:left w:val="none" w:sz="0" w:space="0" w:color="auto"/>
        <w:bottom w:val="none" w:sz="0" w:space="0" w:color="auto"/>
        <w:right w:val="none" w:sz="0" w:space="0" w:color="auto"/>
      </w:divBdr>
    </w:div>
    <w:div w:id="1913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6E"/>
    <w:rsid w:val="005A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8868B24FE427CAB5442896725515C">
    <w:name w:val="A0D8868B24FE427CAB5442896725515C"/>
    <w:rsid w:val="005A18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8868B24FE427CAB5442896725515C">
    <w:name w:val="A0D8868B24FE427CAB5442896725515C"/>
    <w:rsid w:val="005A1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8625</CharactersWithSpaces>
  <SharedDoc>false</SharedDoc>
  <HLinks>
    <vt:vector size="12" baseType="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ddolfi</dc:creator>
  <cp:lastModifiedBy>Brown,Vivian B</cp:lastModifiedBy>
  <cp:revision>2</cp:revision>
  <cp:lastPrinted>2009-05-27T17:14:00Z</cp:lastPrinted>
  <dcterms:created xsi:type="dcterms:W3CDTF">2015-12-22T15:47:00Z</dcterms:created>
  <dcterms:modified xsi:type="dcterms:W3CDTF">2015-12-22T15:47:00Z</dcterms:modified>
</cp:coreProperties>
</file>