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29" w:rsidRPr="00010897" w:rsidRDefault="00BA3329" w:rsidP="00806F86">
      <w:pPr>
        <w:pStyle w:val="Header"/>
        <w:tabs>
          <w:tab w:val="clear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>UNIVERSITY OF FLORIDA</w:t>
      </w:r>
    </w:p>
    <w:p w:rsidR="00BA3329" w:rsidRPr="00010897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10897">
        <w:rPr>
          <w:rFonts w:ascii="Times New Roman" w:hAnsi="Times New Roman"/>
          <w:szCs w:val="24"/>
        </w:rPr>
        <w:tab/>
        <w:t>COLLEGE OF NURSING</w:t>
      </w:r>
    </w:p>
    <w:p w:rsidR="00BA3329" w:rsidRPr="00010897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10897">
        <w:rPr>
          <w:rFonts w:ascii="Times New Roman" w:hAnsi="Times New Roman"/>
          <w:szCs w:val="24"/>
        </w:rPr>
        <w:tab/>
        <w:t xml:space="preserve">COURSE </w:t>
      </w:r>
      <w:r w:rsidR="00B90334" w:rsidRPr="00010897">
        <w:rPr>
          <w:rFonts w:ascii="Times New Roman" w:hAnsi="Times New Roman"/>
          <w:szCs w:val="24"/>
        </w:rPr>
        <w:t>SYLLABUS</w:t>
      </w:r>
    </w:p>
    <w:p w:rsidR="00BA3329" w:rsidRPr="00010897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10897">
        <w:rPr>
          <w:rFonts w:ascii="Times New Roman" w:hAnsi="Times New Roman"/>
          <w:szCs w:val="24"/>
        </w:rPr>
        <w:tab/>
        <w:t>SEMESTER/YEAR</w:t>
      </w:r>
    </w:p>
    <w:p w:rsidR="00C53F43" w:rsidRPr="00010897" w:rsidRDefault="00C53F43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C53F43" w:rsidRDefault="00C53F43" w:rsidP="00C53F43">
      <w:pPr>
        <w:rPr>
          <w:rFonts w:ascii="Times New Roman" w:hAnsi="Times New Roman"/>
          <w:szCs w:val="24"/>
        </w:rPr>
      </w:pPr>
      <w:r w:rsidRPr="00010897">
        <w:rPr>
          <w:rFonts w:ascii="Times New Roman" w:hAnsi="Times New Roman"/>
          <w:szCs w:val="24"/>
          <w:u w:val="single"/>
        </w:rPr>
        <w:t>COURSE NUMBER</w:t>
      </w: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  <w:t>NGR 7835</w:t>
      </w:r>
    </w:p>
    <w:p w:rsidR="00010897" w:rsidRPr="00010897" w:rsidRDefault="00010897" w:rsidP="00C53F43">
      <w:pPr>
        <w:rPr>
          <w:rFonts w:ascii="Times New Roman" w:hAnsi="Times New Roman"/>
          <w:szCs w:val="24"/>
        </w:rPr>
      </w:pPr>
    </w:p>
    <w:p w:rsidR="00C53F43" w:rsidRPr="00010897" w:rsidRDefault="00C53F43" w:rsidP="00C53F43">
      <w:pPr>
        <w:rPr>
          <w:rFonts w:ascii="Times New Roman" w:hAnsi="Times New Roman"/>
          <w:szCs w:val="24"/>
        </w:rPr>
      </w:pPr>
      <w:r w:rsidRPr="00010897">
        <w:rPr>
          <w:rFonts w:ascii="Times New Roman" w:hAnsi="Times New Roman"/>
          <w:szCs w:val="24"/>
          <w:u w:val="single"/>
        </w:rPr>
        <w:t>COURSE TITLE</w:t>
      </w: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  <w:t xml:space="preserve">Nurse Scientist and Scholar II </w:t>
      </w:r>
      <w:r w:rsidRPr="00010897">
        <w:rPr>
          <w:rFonts w:ascii="Times New Roman" w:hAnsi="Times New Roman"/>
          <w:szCs w:val="24"/>
        </w:rPr>
        <w:br/>
      </w:r>
      <w:r w:rsidRPr="00010897">
        <w:rPr>
          <w:rFonts w:ascii="Times New Roman" w:hAnsi="Times New Roman"/>
          <w:szCs w:val="24"/>
        </w:rPr>
        <w:br/>
      </w:r>
      <w:r w:rsidRPr="00010897">
        <w:rPr>
          <w:rFonts w:ascii="Times New Roman" w:hAnsi="Times New Roman"/>
          <w:szCs w:val="24"/>
          <w:u w:val="single"/>
        </w:rPr>
        <w:t>CREDITS</w:t>
      </w: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  <w:t>01</w:t>
      </w:r>
    </w:p>
    <w:p w:rsidR="00C53F43" w:rsidRPr="00010897" w:rsidRDefault="00C53F43" w:rsidP="00C53F43">
      <w:pPr>
        <w:rPr>
          <w:rFonts w:ascii="Times New Roman" w:hAnsi="Times New Roman"/>
          <w:szCs w:val="24"/>
        </w:rPr>
      </w:pPr>
    </w:p>
    <w:p w:rsidR="00C53F43" w:rsidRPr="00010897" w:rsidRDefault="00C53F43" w:rsidP="00C53F43">
      <w:pPr>
        <w:rPr>
          <w:rFonts w:ascii="Times New Roman" w:hAnsi="Times New Roman"/>
          <w:szCs w:val="24"/>
        </w:rPr>
      </w:pPr>
      <w:r w:rsidRPr="00010897">
        <w:rPr>
          <w:rFonts w:ascii="Times New Roman" w:hAnsi="Times New Roman"/>
          <w:szCs w:val="24"/>
          <w:u w:val="single"/>
        </w:rPr>
        <w:t>PLACEMENT</w:t>
      </w: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  <w:t>Second semester PhD Program</w:t>
      </w:r>
    </w:p>
    <w:p w:rsidR="00C53F43" w:rsidRPr="00010897" w:rsidRDefault="00C53F43" w:rsidP="00C53F43">
      <w:pPr>
        <w:rPr>
          <w:rFonts w:ascii="Times New Roman" w:hAnsi="Times New Roman"/>
          <w:szCs w:val="24"/>
        </w:rPr>
      </w:pPr>
    </w:p>
    <w:p w:rsidR="00C53F43" w:rsidRPr="00010897" w:rsidRDefault="00C53F43" w:rsidP="00C53F43">
      <w:pPr>
        <w:tabs>
          <w:tab w:val="left" w:pos="2880"/>
          <w:tab w:val="left" w:pos="4140"/>
        </w:tabs>
        <w:rPr>
          <w:rFonts w:ascii="Times New Roman" w:hAnsi="Times New Roman"/>
          <w:szCs w:val="24"/>
        </w:rPr>
      </w:pPr>
      <w:r w:rsidRPr="00010897">
        <w:rPr>
          <w:rFonts w:ascii="Times New Roman" w:hAnsi="Times New Roman"/>
          <w:szCs w:val="24"/>
          <w:u w:val="single"/>
        </w:rPr>
        <w:t>PREREQUISITE</w:t>
      </w:r>
      <w:r w:rsidRPr="00010897">
        <w:rPr>
          <w:rFonts w:ascii="Times New Roman" w:hAnsi="Times New Roman"/>
          <w:szCs w:val="24"/>
        </w:rPr>
        <w:tab/>
        <w:t>NGR 7709</w:t>
      </w:r>
    </w:p>
    <w:p w:rsidR="00C53F43" w:rsidRPr="00010897" w:rsidRDefault="00C53F43" w:rsidP="00C53F43">
      <w:pPr>
        <w:rPr>
          <w:rFonts w:ascii="Times New Roman" w:hAnsi="Times New Roman"/>
          <w:szCs w:val="24"/>
        </w:rPr>
      </w:pPr>
    </w:p>
    <w:p w:rsidR="00010897" w:rsidRPr="00010897" w:rsidRDefault="002A78F1" w:rsidP="00010897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010897">
        <w:rPr>
          <w:rFonts w:ascii="Times New Roman" w:hAnsi="Times New Roman"/>
          <w:sz w:val="24"/>
          <w:szCs w:val="24"/>
        </w:rPr>
        <w:t>FACULTY</w:t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="00C53F43" w:rsidRPr="00010897">
        <w:rPr>
          <w:rFonts w:ascii="Times New Roman" w:hAnsi="Times New Roman"/>
          <w:sz w:val="24"/>
          <w:szCs w:val="24"/>
          <w:u w:val="none"/>
        </w:rPr>
        <w:t>Linda Haddad, PhD, RN, FAAN</w:t>
      </w:r>
    </w:p>
    <w:p w:rsidR="00010897" w:rsidRPr="00010897" w:rsidRDefault="00010897" w:rsidP="00010897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hyperlink r:id="rId9" w:history="1">
        <w:r w:rsidRPr="00010897">
          <w:rPr>
            <w:rStyle w:val="Hyperlink"/>
            <w:rFonts w:ascii="Times New Roman" w:hAnsi="Times New Roman"/>
            <w:sz w:val="24"/>
            <w:szCs w:val="24"/>
          </w:rPr>
          <w:t>lhaddad@ufl.edu</w:t>
        </w:r>
      </w:hyperlink>
      <w:r w:rsidRPr="00010897">
        <w:rPr>
          <w:rFonts w:ascii="Times New Roman" w:hAnsi="Times New Roman"/>
          <w:sz w:val="24"/>
          <w:szCs w:val="24"/>
          <w:u w:val="none"/>
        </w:rPr>
        <w:t xml:space="preserve"> HPNP 4221 (352) 273-6520</w:t>
      </w:r>
    </w:p>
    <w:p w:rsidR="00010897" w:rsidRPr="00010897" w:rsidRDefault="00010897" w:rsidP="00010897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  <w:t>Office hours: By appointment only</w:t>
      </w:r>
      <w:r w:rsidR="00C53F43" w:rsidRPr="00010897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010897" w:rsidRPr="00010897" w:rsidRDefault="00010897" w:rsidP="00010897">
      <w:pPr>
        <w:rPr>
          <w:rFonts w:ascii="Times New Roman" w:hAnsi="Times New Roman"/>
          <w:szCs w:val="24"/>
        </w:rPr>
      </w:pP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</w:r>
    </w:p>
    <w:p w:rsidR="002A78F1" w:rsidRPr="00010897" w:rsidRDefault="003D462A" w:rsidP="00DE103F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Pr="00010897">
        <w:rPr>
          <w:rFonts w:ascii="Times New Roman" w:hAnsi="Times New Roman"/>
          <w:sz w:val="24"/>
          <w:szCs w:val="24"/>
          <w:u w:val="none"/>
        </w:rPr>
        <w:tab/>
      </w:r>
      <w:r w:rsidR="00C53F43" w:rsidRPr="00010897">
        <w:rPr>
          <w:rFonts w:ascii="Times New Roman" w:hAnsi="Times New Roman"/>
          <w:sz w:val="24"/>
          <w:szCs w:val="24"/>
          <w:u w:val="none"/>
        </w:rPr>
        <w:t>Debra Lyon, RN, FAAN</w:t>
      </w:r>
    </w:p>
    <w:p w:rsidR="00010897" w:rsidRPr="00010897" w:rsidRDefault="00010897" w:rsidP="00010897">
      <w:pPr>
        <w:rPr>
          <w:rFonts w:ascii="Times New Roman" w:hAnsi="Times New Roman"/>
          <w:szCs w:val="24"/>
        </w:rPr>
      </w:pP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</w:r>
      <w:hyperlink r:id="rId10" w:history="1">
        <w:r w:rsidRPr="00010897">
          <w:rPr>
            <w:rStyle w:val="Hyperlink"/>
            <w:rFonts w:ascii="Times New Roman" w:hAnsi="Times New Roman"/>
            <w:szCs w:val="24"/>
          </w:rPr>
          <w:t>delyon@ufl.edu</w:t>
        </w:r>
      </w:hyperlink>
      <w:r w:rsidRPr="00010897">
        <w:rPr>
          <w:rFonts w:ascii="Times New Roman" w:hAnsi="Times New Roman"/>
          <w:szCs w:val="24"/>
        </w:rPr>
        <w:t xml:space="preserve"> HPNP 4228 (352) 273-6398</w:t>
      </w:r>
    </w:p>
    <w:p w:rsidR="00010897" w:rsidRPr="00010897" w:rsidRDefault="00010897" w:rsidP="00010897">
      <w:pPr>
        <w:rPr>
          <w:rFonts w:ascii="Times New Roman" w:hAnsi="Times New Roman"/>
          <w:szCs w:val="24"/>
        </w:rPr>
      </w:pP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</w:r>
      <w:r w:rsidRPr="00010897">
        <w:rPr>
          <w:rFonts w:ascii="Times New Roman" w:hAnsi="Times New Roman"/>
          <w:szCs w:val="24"/>
        </w:rPr>
        <w:tab/>
        <w:t>Office hours: By appointment only</w:t>
      </w:r>
    </w:p>
    <w:p w:rsidR="009A5A04" w:rsidRPr="00F532F9" w:rsidRDefault="002A78F1" w:rsidP="008C7B33">
      <w:pPr>
        <w:rPr>
          <w:rFonts w:ascii="Times New Roman" w:hAnsi="Times New Roman"/>
          <w:szCs w:val="24"/>
        </w:rPr>
      </w:pPr>
      <w:r w:rsidRPr="00DB7361">
        <w:rPr>
          <w:rFonts w:ascii="Times New Roman" w:hAnsi="Times New Roman"/>
          <w:szCs w:val="24"/>
        </w:rPr>
        <w:t xml:space="preserve">                          </w:t>
      </w:r>
    </w:p>
    <w:p w:rsidR="00C53F43" w:rsidRDefault="00C53F43" w:rsidP="00C53F43">
      <w:pPr>
        <w:tabs>
          <w:tab w:val="left" w:pos="2790"/>
        </w:tabs>
        <w:rPr>
          <w:rFonts w:ascii="Times New Roman" w:hAnsi="Times New Roman"/>
          <w:szCs w:val="24"/>
        </w:rPr>
      </w:pPr>
      <w:r w:rsidRPr="00C94E4B">
        <w:rPr>
          <w:rFonts w:ascii="Times New Roman" w:hAnsi="Times New Roman"/>
          <w:szCs w:val="24"/>
          <w:u w:val="single"/>
        </w:rPr>
        <w:t>COURSE DESCRIPTION</w:t>
      </w:r>
      <w:r w:rsidRPr="00C94E4B">
        <w:rPr>
          <w:rFonts w:ascii="Times New Roman" w:hAnsi="Times New Roman"/>
          <w:szCs w:val="24"/>
        </w:rPr>
        <w:tab/>
      </w:r>
      <w:r w:rsidRPr="009030A9">
        <w:rPr>
          <w:rFonts w:ascii="Times New Roman" w:hAnsi="Times New Roman"/>
          <w:szCs w:val="24"/>
        </w:rPr>
        <w:t xml:space="preserve">The goal of the seminar is </w:t>
      </w:r>
      <w:r>
        <w:rPr>
          <w:rFonts w:ascii="Times New Roman" w:hAnsi="Times New Roman"/>
          <w:szCs w:val="24"/>
        </w:rPr>
        <w:t>to continue the socialization of students into the roles and activities of research scholars and members in a global community of scholars.  E</w:t>
      </w:r>
      <w:r w:rsidRPr="00C94E4B">
        <w:rPr>
          <w:rFonts w:ascii="Times New Roman" w:hAnsi="Times New Roman"/>
          <w:szCs w:val="24"/>
        </w:rPr>
        <w:t xml:space="preserve">mphasis is on </w:t>
      </w:r>
      <w:r>
        <w:rPr>
          <w:rFonts w:ascii="Times New Roman" w:hAnsi="Times New Roman"/>
          <w:szCs w:val="24"/>
        </w:rPr>
        <w:t>activities and strategies that facilitate progression through doctoral education and support professional development</w:t>
      </w:r>
      <w:r w:rsidRPr="00C94E4B">
        <w:rPr>
          <w:rFonts w:ascii="Times New Roman" w:hAnsi="Times New Roman"/>
          <w:szCs w:val="24"/>
        </w:rPr>
        <w:t xml:space="preserve">.  </w:t>
      </w:r>
      <w:r w:rsidRPr="009030A9">
        <w:rPr>
          <w:rFonts w:ascii="Times New Roman" w:hAnsi="Times New Roman"/>
          <w:szCs w:val="24"/>
        </w:rPr>
        <w:t>The focus of this semester is on</w:t>
      </w:r>
      <w:r>
        <w:rPr>
          <w:rFonts w:ascii="Times New Roman" w:hAnsi="Times New Roman"/>
          <w:szCs w:val="24"/>
        </w:rPr>
        <w:t xml:space="preserve"> </w:t>
      </w:r>
      <w:r w:rsidRPr="009030A9">
        <w:rPr>
          <w:rFonts w:ascii="Times New Roman" w:hAnsi="Times New Roman"/>
          <w:szCs w:val="24"/>
        </w:rPr>
        <w:t xml:space="preserve">learning and mentoring experiences </w:t>
      </w:r>
      <w:r>
        <w:rPr>
          <w:rFonts w:ascii="Times New Roman" w:hAnsi="Times New Roman"/>
          <w:szCs w:val="24"/>
        </w:rPr>
        <w:t>that support</w:t>
      </w:r>
      <w:r w:rsidRPr="009030A9">
        <w:rPr>
          <w:rFonts w:ascii="Times New Roman" w:hAnsi="Times New Roman"/>
          <w:szCs w:val="24"/>
        </w:rPr>
        <w:t xml:space="preserve"> PhD education and </w:t>
      </w:r>
      <w:r>
        <w:rPr>
          <w:rFonts w:ascii="Times New Roman" w:hAnsi="Times New Roman"/>
          <w:szCs w:val="24"/>
        </w:rPr>
        <w:t xml:space="preserve">facilitate career </w:t>
      </w:r>
      <w:r w:rsidRPr="009030A9">
        <w:rPr>
          <w:rFonts w:ascii="Times New Roman" w:hAnsi="Times New Roman"/>
          <w:szCs w:val="24"/>
        </w:rPr>
        <w:t>development</w:t>
      </w:r>
      <w:r>
        <w:rPr>
          <w:rFonts w:ascii="Times New Roman" w:hAnsi="Times New Roman"/>
          <w:szCs w:val="24"/>
        </w:rPr>
        <w:t xml:space="preserve"> as nurse scientists and scholars</w:t>
      </w:r>
      <w:r w:rsidRPr="009030A9">
        <w:rPr>
          <w:rFonts w:ascii="Times New Roman" w:hAnsi="Times New Roman"/>
          <w:szCs w:val="24"/>
        </w:rPr>
        <w:t xml:space="preserve">.  </w:t>
      </w:r>
    </w:p>
    <w:p w:rsidR="00C53F43" w:rsidRPr="00C94E4B" w:rsidRDefault="00C53F43" w:rsidP="00C53F43">
      <w:pPr>
        <w:tabs>
          <w:tab w:val="left" w:pos="70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53F43" w:rsidRPr="00C94E4B" w:rsidRDefault="00C53F43" w:rsidP="00C53F43">
      <w:pPr>
        <w:rPr>
          <w:rFonts w:ascii="Times New Roman" w:hAnsi="Times New Roman"/>
          <w:szCs w:val="24"/>
        </w:rPr>
      </w:pPr>
      <w:r w:rsidRPr="00C94E4B">
        <w:rPr>
          <w:rFonts w:ascii="Times New Roman" w:hAnsi="Times New Roman"/>
          <w:szCs w:val="24"/>
          <w:u w:val="single"/>
        </w:rPr>
        <w:t>COURSE OBJECTIVES</w:t>
      </w:r>
      <w:r w:rsidRPr="00C94E4B">
        <w:rPr>
          <w:rFonts w:ascii="Times New Roman" w:hAnsi="Times New Roman"/>
          <w:szCs w:val="24"/>
        </w:rPr>
        <w:tab/>
        <w:t>Upon completion of this course, the student will be able to:</w:t>
      </w:r>
    </w:p>
    <w:p w:rsidR="00C53F43" w:rsidRPr="003855FD" w:rsidRDefault="00C53F43" w:rsidP="00C53F43">
      <w:pPr>
        <w:tabs>
          <w:tab w:val="left" w:pos="-1440"/>
          <w:tab w:val="left" w:pos="-720"/>
          <w:tab w:val="left" w:pos="0"/>
          <w:tab w:val="left" w:pos="320"/>
          <w:tab w:val="left" w:pos="99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highlight w:val="yellow"/>
        </w:rPr>
      </w:pPr>
    </w:p>
    <w:p w:rsidR="00C53F43" w:rsidRDefault="00C53F43" w:rsidP="00C53F43">
      <w:pPr>
        <w:widowControl/>
        <w:numPr>
          <w:ilvl w:val="0"/>
          <w:numId w:val="41"/>
        </w:num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Integrate knowledge from previous coursework to enhance educational and career development plans related to research and scholarship.</w:t>
      </w:r>
    </w:p>
    <w:p w:rsidR="00010897" w:rsidRDefault="00010897" w:rsidP="00010897">
      <w:pPr>
        <w:widowControl/>
        <w:snapToGrid w:val="0"/>
        <w:ind w:left="360"/>
        <w:rPr>
          <w:rFonts w:ascii="Times New Roman" w:hAnsi="Times New Roman"/>
        </w:rPr>
      </w:pPr>
    </w:p>
    <w:p w:rsidR="00C53F43" w:rsidRDefault="00C53F43" w:rsidP="00C53F43">
      <w:pPr>
        <w:widowControl/>
        <w:numPr>
          <w:ilvl w:val="0"/>
          <w:numId w:val="41"/>
        </w:num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Compare and contrast strategies for successful accomplishment of PhD program benchmarks (e.g., progression exam, choosing a minor area of study, and choosing dissertation format).</w:t>
      </w:r>
    </w:p>
    <w:p w:rsidR="00010897" w:rsidRDefault="00010897" w:rsidP="00010897">
      <w:pPr>
        <w:widowControl/>
        <w:snapToGrid w:val="0"/>
        <w:rPr>
          <w:rFonts w:ascii="Times New Roman" w:hAnsi="Times New Roman"/>
        </w:rPr>
      </w:pPr>
    </w:p>
    <w:p w:rsidR="00C53F43" w:rsidRPr="00FA1473" w:rsidRDefault="00C53F43" w:rsidP="00C53F43">
      <w:pPr>
        <w:widowControl/>
        <w:numPr>
          <w:ilvl w:val="0"/>
          <w:numId w:val="41"/>
        </w:num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Implement at least two </w:t>
      </w:r>
      <w:r w:rsidRPr="00FA1473">
        <w:rPr>
          <w:rFonts w:ascii="Times New Roman" w:hAnsi="Times New Roman"/>
        </w:rPr>
        <w:t>strategies for professional development.</w:t>
      </w:r>
    </w:p>
    <w:p w:rsidR="00C53F43" w:rsidRPr="00FA1473" w:rsidRDefault="00C53F43" w:rsidP="00C53F43">
      <w:pPr>
        <w:widowControl/>
        <w:snapToGrid w:val="0"/>
        <w:ind w:left="1080"/>
        <w:rPr>
          <w:rFonts w:ascii="Times New Roman" w:hAnsi="Times New Roman"/>
          <w:szCs w:val="24"/>
        </w:rPr>
      </w:pPr>
    </w:p>
    <w:p w:rsidR="00B90334" w:rsidRPr="00E97F03" w:rsidRDefault="00B90334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t>COURSE SCHEDULE</w:t>
      </w:r>
    </w:p>
    <w:p w:rsidR="00F14F7E" w:rsidRDefault="00F14F7E" w:rsidP="00F14F7E">
      <w:pPr>
        <w:ind w:firstLine="720"/>
        <w:rPr>
          <w:rFonts w:ascii="Times New Roman" w:hAnsi="Times New Roman"/>
          <w:szCs w:val="24"/>
        </w:rPr>
      </w:pPr>
      <w:r w:rsidRPr="00F14F7E">
        <w:rPr>
          <w:rFonts w:ascii="Times New Roman" w:hAnsi="Times New Roman"/>
          <w:szCs w:val="24"/>
          <w:u w:val="single"/>
        </w:rPr>
        <w:t>Section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14F7E">
        <w:rPr>
          <w:rFonts w:ascii="Times New Roman" w:hAnsi="Times New Roman"/>
          <w:szCs w:val="24"/>
          <w:u w:val="single"/>
        </w:rPr>
        <w:t>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14F7E">
        <w:rPr>
          <w:rFonts w:ascii="Times New Roman" w:hAnsi="Times New Roman"/>
          <w:szCs w:val="24"/>
          <w:u w:val="single"/>
        </w:rPr>
        <w:t>Time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14F7E">
        <w:rPr>
          <w:rFonts w:ascii="Times New Roman" w:hAnsi="Times New Roman"/>
          <w:szCs w:val="24"/>
          <w:u w:val="single"/>
        </w:rPr>
        <w:t>Room</w:t>
      </w:r>
    </w:p>
    <w:p w:rsidR="00F14F7E" w:rsidRDefault="00F14F7E" w:rsidP="00F14F7E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2D90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Tuesday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10:30am-12:35pm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G112</w:t>
      </w:r>
    </w:p>
    <w:p w:rsidR="009A5A04" w:rsidRPr="00532D58" w:rsidRDefault="00F532F9" w:rsidP="00F14F7E">
      <w:pPr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 xml:space="preserve">E-Learning in </w:t>
      </w:r>
      <w:r w:rsidR="00C03786">
        <w:rPr>
          <w:rFonts w:ascii="Times New Roman" w:hAnsi="Times New Roman"/>
          <w:szCs w:val="24"/>
        </w:rPr>
        <w:t>Canvas</w:t>
      </w:r>
      <w:r w:rsidRPr="00F532F9">
        <w:rPr>
          <w:rFonts w:ascii="Times New Roman" w:hAnsi="Times New Roman"/>
          <w:szCs w:val="24"/>
        </w:rPr>
        <w:t xml:space="preserve"> is the course management system that you will use for this course. E-Learning in </w:t>
      </w:r>
      <w:r w:rsidR="00C03786">
        <w:rPr>
          <w:rFonts w:ascii="Times New Roman" w:hAnsi="Times New Roman"/>
          <w:szCs w:val="24"/>
        </w:rPr>
        <w:t>Canvas</w:t>
      </w:r>
      <w:r w:rsidRPr="00F532F9">
        <w:rPr>
          <w:rFonts w:ascii="Times New Roman" w:hAnsi="Times New Roman"/>
          <w:szCs w:val="24"/>
        </w:rPr>
        <w:t xml:space="preserve"> is accessed by using your Gatorlink account name and password at</w:t>
      </w:r>
      <w:r w:rsidR="004C47F5">
        <w:rPr>
          <w:rStyle w:val="Hyperlink"/>
          <w:rFonts w:ascii="Times New Roman" w:hAnsi="Times New Roman"/>
          <w:szCs w:val="24"/>
          <w:u w:val="none"/>
        </w:rPr>
        <w:t xml:space="preserve"> </w:t>
      </w:r>
      <w:hyperlink r:id="rId11" w:history="1">
        <w:r w:rsidR="004C47F5" w:rsidRPr="009D0526">
          <w:rPr>
            <w:rStyle w:val="Hyperlink"/>
            <w:rFonts w:ascii="Times New Roman" w:hAnsi="Times New Roman"/>
            <w:szCs w:val="24"/>
          </w:rPr>
          <w:t>https://lss.at.ufl.edu/</w:t>
        </w:r>
      </w:hyperlink>
      <w:r w:rsidR="004C47F5">
        <w:rPr>
          <w:rStyle w:val="Hyperlink"/>
          <w:rFonts w:ascii="Times New Roman" w:hAnsi="Times New Roman"/>
          <w:szCs w:val="24"/>
          <w:u w:val="none"/>
        </w:rPr>
        <w:t xml:space="preserve">.  </w:t>
      </w:r>
      <w:r w:rsidR="004C47F5" w:rsidRPr="004C47F5">
        <w:rPr>
          <w:rStyle w:val="Hyperlink"/>
          <w:rFonts w:ascii="Times New Roman" w:hAnsi="Times New Roman"/>
          <w:color w:val="auto"/>
          <w:szCs w:val="24"/>
          <w:u w:val="none"/>
        </w:rPr>
        <w:t xml:space="preserve">There </w:t>
      </w:r>
      <w:r w:rsidRPr="00F532F9">
        <w:rPr>
          <w:rFonts w:ascii="Times New Roman" w:hAnsi="Times New Roman"/>
          <w:szCs w:val="24"/>
        </w:rPr>
        <w:t xml:space="preserve">are several tutorials and student help links on the E-Learning login </w:t>
      </w:r>
      <w:r w:rsidRPr="00F532F9">
        <w:rPr>
          <w:rFonts w:ascii="Times New Roman" w:hAnsi="Times New Roman"/>
          <w:szCs w:val="24"/>
        </w:rPr>
        <w:lastRenderedPageBreak/>
        <w:t xml:space="preserve">site. If you have technical questions call the UF Computer Help Desk at 352-392-HELP or send email to </w:t>
      </w:r>
      <w:hyperlink r:id="rId12" w:history="1">
        <w:r w:rsidRPr="00F532F9">
          <w:rPr>
            <w:rStyle w:val="Hyperlink"/>
            <w:rFonts w:ascii="Times New Roman" w:hAnsi="Times New Roman"/>
            <w:szCs w:val="24"/>
          </w:rPr>
          <w:t>helpdesk@ufl.edu</w:t>
        </w:r>
      </w:hyperlink>
      <w:r w:rsidRPr="00F532F9">
        <w:rPr>
          <w:rFonts w:ascii="Times New Roman" w:hAnsi="Times New Roman"/>
          <w:szCs w:val="24"/>
        </w:rPr>
        <w:t>.It is important that you regularly check your Gatorlink account email for College and University wide information and the course E-Learning site for announcements and notifications.</w:t>
      </w:r>
      <w:r w:rsidR="003D462A">
        <w:rPr>
          <w:rFonts w:ascii="Times New Roman" w:hAnsi="Times New Roman"/>
          <w:szCs w:val="24"/>
        </w:rPr>
        <w:t xml:space="preserve"> </w:t>
      </w:r>
      <w:r w:rsidRPr="00F532F9">
        <w:rPr>
          <w:rFonts w:ascii="Times New Roman" w:hAnsi="Times New Roman"/>
          <w:szCs w:val="24"/>
        </w:rPr>
        <w:t>Course websites are generally made available on the Friday before the first day of classes.</w:t>
      </w:r>
    </w:p>
    <w:p w:rsidR="0094197E" w:rsidRDefault="0094197E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C53F43" w:rsidRPr="00C94E4B" w:rsidRDefault="00C53F43" w:rsidP="00C53F43">
      <w:pPr>
        <w:pStyle w:val="Heading1"/>
        <w:rPr>
          <w:rFonts w:ascii="Times New Roman" w:hAnsi="Times New Roman"/>
          <w:sz w:val="24"/>
          <w:szCs w:val="24"/>
        </w:rPr>
      </w:pPr>
      <w:r w:rsidRPr="00C94E4B">
        <w:rPr>
          <w:rFonts w:ascii="Times New Roman" w:hAnsi="Times New Roman"/>
          <w:sz w:val="24"/>
          <w:szCs w:val="24"/>
        </w:rPr>
        <w:t>TOPICAL OUTLINE</w:t>
      </w:r>
    </w:p>
    <w:p w:rsidR="00C53F43" w:rsidRPr="00FA1473" w:rsidRDefault="00C53F43" w:rsidP="00C53F43">
      <w:pPr>
        <w:tabs>
          <w:tab w:val="left" w:pos="-1440"/>
          <w:tab w:val="left" w:pos="-720"/>
          <w:tab w:val="left" w:pos="0"/>
          <w:tab w:val="left" w:pos="3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 w:rsidRPr="00FA1473">
        <w:rPr>
          <w:rFonts w:ascii="Times New Roman" w:hAnsi="Times New Roman"/>
          <w:szCs w:val="24"/>
        </w:rPr>
        <w:t xml:space="preserve">Benchmarking in the PhD program </w:t>
      </w:r>
    </w:p>
    <w:p w:rsidR="00C53F43" w:rsidRPr="00FA1473" w:rsidRDefault="00C53F43" w:rsidP="00C53F43">
      <w:pPr>
        <w:tabs>
          <w:tab w:val="left" w:pos="-1440"/>
          <w:tab w:val="left" w:pos="-720"/>
          <w:tab w:val="left" w:pos="0"/>
          <w:tab w:val="left" w:pos="3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630"/>
        <w:rPr>
          <w:rFonts w:ascii="Times New Roman" w:hAnsi="Times New Roman"/>
          <w:szCs w:val="24"/>
        </w:rPr>
      </w:pPr>
      <w:r w:rsidRPr="00FA1473">
        <w:rPr>
          <w:rFonts w:ascii="Times New Roman" w:hAnsi="Times New Roman"/>
          <w:szCs w:val="24"/>
        </w:rPr>
        <w:t>2.</w:t>
      </w:r>
      <w:r w:rsidRPr="00FA1473">
        <w:rPr>
          <w:rFonts w:ascii="Times New Roman" w:hAnsi="Times New Roman"/>
          <w:szCs w:val="24"/>
        </w:rPr>
        <w:tab/>
        <w:t>Scholarly writing</w:t>
      </w:r>
    </w:p>
    <w:p w:rsidR="00C53F43" w:rsidRPr="00FA1473" w:rsidRDefault="00C53F43" w:rsidP="00C53F43">
      <w:pPr>
        <w:numPr>
          <w:ilvl w:val="0"/>
          <w:numId w:val="42"/>
        </w:numPr>
        <w:tabs>
          <w:tab w:val="clear" w:pos="720"/>
          <w:tab w:val="left" w:pos="1080"/>
        </w:tabs>
        <w:ind w:left="1080" w:hanging="630"/>
        <w:rPr>
          <w:rFonts w:ascii="Times New Roman" w:hAnsi="Times New Roman"/>
          <w:szCs w:val="24"/>
        </w:rPr>
      </w:pPr>
      <w:r w:rsidRPr="00FA1473">
        <w:rPr>
          <w:rFonts w:ascii="Times New Roman" w:hAnsi="Times New Roman"/>
          <w:szCs w:val="24"/>
        </w:rPr>
        <w:t xml:space="preserve">Professional </w:t>
      </w:r>
      <w:r>
        <w:rPr>
          <w:rFonts w:ascii="Times New Roman" w:hAnsi="Times New Roman"/>
          <w:szCs w:val="24"/>
        </w:rPr>
        <w:t>n</w:t>
      </w:r>
      <w:r w:rsidRPr="00FA1473">
        <w:rPr>
          <w:rFonts w:ascii="Times New Roman" w:hAnsi="Times New Roman"/>
          <w:szCs w:val="24"/>
        </w:rPr>
        <w:t>etworking</w:t>
      </w:r>
    </w:p>
    <w:p w:rsidR="00C53F43" w:rsidRPr="00FA1473" w:rsidRDefault="00C53F43" w:rsidP="00C53F43">
      <w:pPr>
        <w:numPr>
          <w:ilvl w:val="0"/>
          <w:numId w:val="42"/>
        </w:numPr>
        <w:tabs>
          <w:tab w:val="clear" w:pos="720"/>
          <w:tab w:val="left" w:pos="1080"/>
        </w:tabs>
        <w:ind w:left="1080" w:hanging="630"/>
        <w:rPr>
          <w:rFonts w:ascii="Times New Roman" w:hAnsi="Times New Roman"/>
          <w:szCs w:val="24"/>
        </w:rPr>
      </w:pPr>
      <w:r w:rsidRPr="00FA1473">
        <w:rPr>
          <w:rFonts w:ascii="Times New Roman" w:hAnsi="Times New Roman"/>
          <w:szCs w:val="24"/>
        </w:rPr>
        <w:t xml:space="preserve">Scientific </w:t>
      </w:r>
      <w:r>
        <w:rPr>
          <w:rFonts w:ascii="Times New Roman" w:hAnsi="Times New Roman"/>
          <w:szCs w:val="24"/>
        </w:rPr>
        <w:t>c</w:t>
      </w:r>
      <w:r w:rsidRPr="00FA1473">
        <w:rPr>
          <w:rFonts w:ascii="Times New Roman" w:hAnsi="Times New Roman"/>
          <w:szCs w:val="24"/>
        </w:rPr>
        <w:t xml:space="preserve">onference </w:t>
      </w:r>
      <w:r>
        <w:rPr>
          <w:rFonts w:ascii="Times New Roman" w:hAnsi="Times New Roman"/>
          <w:szCs w:val="24"/>
        </w:rPr>
        <w:t>p</w:t>
      </w:r>
      <w:r w:rsidRPr="00FA1473">
        <w:rPr>
          <w:rFonts w:ascii="Times New Roman" w:hAnsi="Times New Roman"/>
          <w:szCs w:val="24"/>
        </w:rPr>
        <w:t>resentations</w:t>
      </w:r>
    </w:p>
    <w:p w:rsidR="00C53F43" w:rsidRDefault="00C53F43" w:rsidP="00C53F43">
      <w:pPr>
        <w:numPr>
          <w:ilvl w:val="0"/>
          <w:numId w:val="43"/>
        </w:numPr>
        <w:tabs>
          <w:tab w:val="left" w:pos="1080"/>
        </w:tabs>
        <w:ind w:hanging="720"/>
        <w:rPr>
          <w:rFonts w:ascii="Times New Roman" w:hAnsi="Times New Roman"/>
          <w:szCs w:val="24"/>
        </w:rPr>
      </w:pPr>
      <w:r w:rsidRPr="00FA1473">
        <w:rPr>
          <w:rFonts w:ascii="Times New Roman" w:hAnsi="Times New Roman"/>
          <w:szCs w:val="24"/>
        </w:rPr>
        <w:t xml:space="preserve">Academic </w:t>
      </w:r>
      <w:r>
        <w:rPr>
          <w:rFonts w:ascii="Times New Roman" w:hAnsi="Times New Roman"/>
          <w:szCs w:val="24"/>
        </w:rPr>
        <w:t>r</w:t>
      </w:r>
      <w:r w:rsidRPr="00FA1473">
        <w:rPr>
          <w:rFonts w:ascii="Times New Roman" w:hAnsi="Times New Roman"/>
          <w:szCs w:val="24"/>
        </w:rPr>
        <w:t>oles</w:t>
      </w:r>
    </w:p>
    <w:p w:rsidR="00C53F43" w:rsidRDefault="00C53F43" w:rsidP="00C53F43">
      <w:pPr>
        <w:numPr>
          <w:ilvl w:val="0"/>
          <w:numId w:val="43"/>
        </w:numPr>
        <w:tabs>
          <w:tab w:val="left" w:pos="1080"/>
        </w:tabs>
        <w:ind w:hanging="720"/>
        <w:rPr>
          <w:rFonts w:ascii="Times New Roman" w:hAnsi="Times New Roman"/>
          <w:szCs w:val="24"/>
        </w:rPr>
      </w:pPr>
      <w:r w:rsidRPr="00CC5274">
        <w:rPr>
          <w:rFonts w:ascii="Times New Roman" w:hAnsi="Times New Roman"/>
          <w:szCs w:val="24"/>
        </w:rPr>
        <w:t xml:space="preserve">Tenure </w:t>
      </w:r>
      <w:r>
        <w:rPr>
          <w:rFonts w:ascii="Times New Roman" w:hAnsi="Times New Roman"/>
          <w:szCs w:val="24"/>
        </w:rPr>
        <w:t>p</w:t>
      </w:r>
      <w:r w:rsidRPr="00CC5274">
        <w:rPr>
          <w:rFonts w:ascii="Times New Roman" w:hAnsi="Times New Roman"/>
          <w:szCs w:val="24"/>
        </w:rPr>
        <w:t>rocess</w:t>
      </w:r>
    </w:p>
    <w:p w:rsidR="00C53F43" w:rsidRDefault="00C53F43" w:rsidP="00C53F43">
      <w:pPr>
        <w:numPr>
          <w:ilvl w:val="0"/>
          <w:numId w:val="43"/>
        </w:numPr>
        <w:tabs>
          <w:tab w:val="left" w:pos="1080"/>
        </w:tabs>
        <w:ind w:hanging="720"/>
        <w:rPr>
          <w:rFonts w:ascii="Times New Roman" w:hAnsi="Times New Roman"/>
          <w:szCs w:val="24"/>
        </w:rPr>
      </w:pPr>
      <w:r w:rsidRPr="00CC5274">
        <w:rPr>
          <w:rFonts w:ascii="Times New Roman" w:hAnsi="Times New Roman"/>
          <w:szCs w:val="24"/>
        </w:rPr>
        <w:t xml:space="preserve">Post-doctoral </w:t>
      </w:r>
      <w:r>
        <w:rPr>
          <w:rFonts w:ascii="Times New Roman" w:hAnsi="Times New Roman"/>
          <w:szCs w:val="24"/>
        </w:rPr>
        <w:t>research f</w:t>
      </w:r>
      <w:r w:rsidRPr="00CC5274">
        <w:rPr>
          <w:rFonts w:ascii="Times New Roman" w:hAnsi="Times New Roman"/>
          <w:szCs w:val="24"/>
        </w:rPr>
        <w:t>ellowships</w:t>
      </w:r>
    </w:p>
    <w:p w:rsidR="00C53F43" w:rsidRPr="00CC5274" w:rsidRDefault="00C53F43" w:rsidP="00C53F43">
      <w:pPr>
        <w:numPr>
          <w:ilvl w:val="0"/>
          <w:numId w:val="43"/>
        </w:numPr>
        <w:tabs>
          <w:tab w:val="left" w:pos="1080"/>
        </w:tabs>
        <w:ind w:hanging="720"/>
        <w:rPr>
          <w:rFonts w:ascii="Times New Roman" w:hAnsi="Times New Roman"/>
          <w:szCs w:val="24"/>
        </w:rPr>
      </w:pPr>
      <w:r w:rsidRPr="00CC5274">
        <w:rPr>
          <w:rFonts w:ascii="Times New Roman" w:hAnsi="Times New Roman"/>
          <w:szCs w:val="24"/>
        </w:rPr>
        <w:t xml:space="preserve">Academic, research, and practice opportunities </w:t>
      </w:r>
    </w:p>
    <w:p w:rsidR="00C53F43" w:rsidRPr="00C94E4B" w:rsidRDefault="00C53F43" w:rsidP="00C53F43">
      <w:pPr>
        <w:tabs>
          <w:tab w:val="left" w:pos="-1440"/>
          <w:tab w:val="left" w:pos="-720"/>
          <w:tab w:val="left" w:pos="0"/>
          <w:tab w:val="left" w:pos="3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630"/>
        <w:rPr>
          <w:rFonts w:ascii="Times New Roman" w:hAnsi="Times New Roman"/>
          <w:szCs w:val="24"/>
        </w:rPr>
      </w:pPr>
    </w:p>
    <w:p w:rsidR="00C53F43" w:rsidRPr="00C94E4B" w:rsidRDefault="00C53F43" w:rsidP="00C53F43">
      <w:pPr>
        <w:pStyle w:val="Heading1"/>
        <w:rPr>
          <w:rFonts w:ascii="Times New Roman" w:hAnsi="Times New Roman"/>
          <w:sz w:val="24"/>
          <w:szCs w:val="24"/>
        </w:rPr>
      </w:pPr>
      <w:r w:rsidRPr="00C94E4B">
        <w:rPr>
          <w:rFonts w:ascii="Times New Roman" w:hAnsi="Times New Roman"/>
          <w:sz w:val="24"/>
          <w:szCs w:val="24"/>
        </w:rPr>
        <w:t>TEACHING METHODS</w:t>
      </w:r>
    </w:p>
    <w:p w:rsidR="00C53F43" w:rsidRPr="00C94E4B" w:rsidRDefault="00C53F43" w:rsidP="00C53F43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C94E4B">
        <w:rPr>
          <w:rFonts w:ascii="Times New Roman" w:hAnsi="Times New Roman"/>
          <w:szCs w:val="24"/>
        </w:rPr>
        <w:t>Discussion, readings, small g</w:t>
      </w:r>
      <w:r>
        <w:rPr>
          <w:rFonts w:ascii="Times New Roman" w:hAnsi="Times New Roman"/>
          <w:szCs w:val="24"/>
        </w:rPr>
        <w:t>roup activities, and presentations,</w:t>
      </w:r>
    </w:p>
    <w:p w:rsidR="00C53F43" w:rsidRPr="00C94E4B" w:rsidRDefault="00C53F43" w:rsidP="00C53F43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70"/>
        <w:rPr>
          <w:rFonts w:ascii="Times New Roman" w:hAnsi="Times New Roman"/>
          <w:szCs w:val="24"/>
        </w:rPr>
      </w:pPr>
    </w:p>
    <w:p w:rsidR="00C53F43" w:rsidRDefault="00C53F43" w:rsidP="00C53F43">
      <w:pPr>
        <w:pStyle w:val="Heading1"/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ACTIVITIES</w:t>
      </w:r>
    </w:p>
    <w:p w:rsidR="00C53F43" w:rsidRPr="00AE5C03" w:rsidRDefault="00C53F43" w:rsidP="00010897">
      <w:pPr>
        <w:rPr>
          <w:rFonts w:ascii="Times New Roman" w:hAnsi="Times New Roman"/>
          <w:szCs w:val="24"/>
        </w:rPr>
      </w:pPr>
      <w:r w:rsidRPr="00AE5C03">
        <w:rPr>
          <w:rFonts w:ascii="Times New Roman" w:hAnsi="Times New Roman"/>
          <w:szCs w:val="24"/>
        </w:rPr>
        <w:t xml:space="preserve">Small group </w:t>
      </w:r>
      <w:r>
        <w:rPr>
          <w:rFonts w:ascii="Times New Roman" w:hAnsi="Times New Roman"/>
          <w:szCs w:val="24"/>
        </w:rPr>
        <w:t>discussions</w:t>
      </w:r>
      <w:r w:rsidRPr="00AE5C03">
        <w:rPr>
          <w:rFonts w:ascii="Times New Roman" w:hAnsi="Times New Roman"/>
          <w:szCs w:val="24"/>
        </w:rPr>
        <w:t>, presentations</w:t>
      </w:r>
    </w:p>
    <w:p w:rsidR="00C53F43" w:rsidRDefault="00C53F43" w:rsidP="00C53F43">
      <w:pPr>
        <w:pStyle w:val="Heading1"/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C53F43" w:rsidRPr="00C94E4B" w:rsidRDefault="00C53F43" w:rsidP="00C53F43">
      <w:pPr>
        <w:pStyle w:val="Heading1"/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C94E4B">
        <w:rPr>
          <w:rFonts w:ascii="Times New Roman" w:hAnsi="Times New Roman"/>
          <w:sz w:val="24"/>
          <w:szCs w:val="24"/>
        </w:rPr>
        <w:t>EVALUATION METHODS/COURSE GRADE CALCULATION</w:t>
      </w:r>
    </w:p>
    <w:p w:rsidR="00C53F43" w:rsidRPr="00CC6519" w:rsidRDefault="00C53F43" w:rsidP="00010897">
      <w:pPr>
        <w:pStyle w:val="PlainText"/>
        <w:rPr>
          <w:rFonts w:ascii="Times New Roman" w:hAnsi="Times New Roman"/>
        </w:rPr>
      </w:pPr>
      <w:r w:rsidRPr="00CC6519">
        <w:rPr>
          <w:rFonts w:ascii="Times New Roman" w:hAnsi="Times New Roman"/>
        </w:rPr>
        <w:t>Evaluation is based upon achievement of course objectives.  Students receive points for seminar attendance and for participation in class.  They must earn a minimum of 74% of all possible points to receive a Satisfactory grade in the course.    </w:t>
      </w:r>
    </w:p>
    <w:p w:rsidR="00C53F43" w:rsidRDefault="00C53F43" w:rsidP="00F14F7E">
      <w:pPr>
        <w:pStyle w:val="PlainText"/>
        <w:rPr>
          <w:rFonts w:ascii="Times New Roman" w:hAnsi="Times New Roman"/>
          <w:szCs w:val="24"/>
          <w:lang w:val="en-US"/>
        </w:rPr>
      </w:pPr>
    </w:p>
    <w:p w:rsidR="00F14F7E" w:rsidRDefault="00F14F7E" w:rsidP="00F14F7E">
      <w:pPr>
        <w:widowControl/>
        <w:rPr>
          <w:rFonts w:ascii="Times New Roman" w:hAnsi="Times New Roman"/>
          <w:szCs w:val="24"/>
          <w:u w:val="single"/>
        </w:rPr>
      </w:pPr>
      <w:r w:rsidRPr="00B365BB">
        <w:rPr>
          <w:rFonts w:ascii="Times New Roman" w:hAnsi="Times New Roman"/>
          <w:szCs w:val="24"/>
          <w:u w:val="single"/>
        </w:rPr>
        <w:t>MAKE UP POLICY</w:t>
      </w:r>
    </w:p>
    <w:p w:rsidR="00B365BB" w:rsidRPr="00CC6519" w:rsidRDefault="00B365BB" w:rsidP="00B365BB">
      <w:pPr>
        <w:pStyle w:val="PlainText"/>
        <w:rPr>
          <w:rFonts w:ascii="Times New Roman" w:hAnsi="Times New Roman"/>
        </w:rPr>
      </w:pPr>
      <w:r w:rsidRPr="00CC6519">
        <w:rPr>
          <w:rFonts w:ascii="Times New Roman" w:hAnsi="Times New Roman"/>
        </w:rPr>
        <w:t xml:space="preserve">Requirements for class attendance and make-up exams, assignments, and other work are consistent with university policies that can be found at: </w:t>
      </w:r>
      <w:hyperlink r:id="rId13" w:history="1">
        <w:r w:rsidRPr="00CC6519">
          <w:rPr>
            <w:rStyle w:val="Hyperlink"/>
            <w:rFonts w:ascii="Times New Roman" w:hAnsi="Times New Roman"/>
          </w:rPr>
          <w:t>https://catalog.ufl.edu/ugrad/current/regulations/info/attendance.aspx</w:t>
        </w:r>
      </w:hyperlink>
      <w:r w:rsidRPr="00CC6519">
        <w:rPr>
          <w:rFonts w:ascii="Times New Roman" w:hAnsi="Times New Roman"/>
        </w:rPr>
        <w:t xml:space="preserve">.” </w:t>
      </w:r>
    </w:p>
    <w:p w:rsidR="00F14F7E" w:rsidRPr="00F14F7E" w:rsidRDefault="00F14F7E" w:rsidP="00F14F7E">
      <w:pPr>
        <w:pStyle w:val="PlainText"/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p w:rsidR="00C53F43" w:rsidRPr="00DF51DA" w:rsidRDefault="00C53F43" w:rsidP="00C53F43">
      <w:pPr>
        <w:pStyle w:val="Heading1"/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DF51DA">
        <w:rPr>
          <w:rFonts w:ascii="Times New Roman" w:hAnsi="Times New Roman"/>
          <w:sz w:val="24"/>
          <w:szCs w:val="24"/>
        </w:rPr>
        <w:t>GRADING SCALE</w:t>
      </w:r>
    </w:p>
    <w:p w:rsidR="00C53F43" w:rsidRPr="001934A2" w:rsidRDefault="00C53F43" w:rsidP="00C53F43">
      <w:pPr>
        <w:ind w:firstLine="720"/>
        <w:rPr>
          <w:rFonts w:ascii="Times New Roman" w:hAnsi="Times New Roman"/>
          <w:szCs w:val="24"/>
        </w:rPr>
      </w:pPr>
      <w:r w:rsidRPr="001934A2">
        <w:rPr>
          <w:rFonts w:ascii="Times New Roman" w:hAnsi="Times New Roman"/>
          <w:szCs w:val="24"/>
        </w:rPr>
        <w:t>S</w:t>
      </w:r>
      <w:r w:rsidRPr="001934A2">
        <w:rPr>
          <w:rFonts w:ascii="Times New Roman" w:hAnsi="Times New Roman"/>
          <w:szCs w:val="24"/>
        </w:rPr>
        <w:tab/>
        <w:t>Satisfactory</w:t>
      </w:r>
      <w:r>
        <w:rPr>
          <w:rFonts w:ascii="Times New Roman" w:hAnsi="Times New Roman"/>
          <w:szCs w:val="24"/>
        </w:rPr>
        <w:t xml:space="preserve"> = Meets course objectives</w:t>
      </w:r>
    </w:p>
    <w:p w:rsidR="00C53F43" w:rsidRPr="001934A2" w:rsidRDefault="00C53F43" w:rsidP="00C53F43">
      <w:pPr>
        <w:rPr>
          <w:rFonts w:ascii="Times New Roman" w:hAnsi="Times New Roman"/>
          <w:szCs w:val="24"/>
        </w:rPr>
      </w:pPr>
      <w:r w:rsidRPr="001934A2">
        <w:rPr>
          <w:rFonts w:ascii="Times New Roman" w:hAnsi="Times New Roman"/>
          <w:szCs w:val="24"/>
        </w:rPr>
        <w:tab/>
        <w:t>U</w:t>
      </w:r>
      <w:r w:rsidRPr="001934A2">
        <w:rPr>
          <w:rFonts w:ascii="Times New Roman" w:hAnsi="Times New Roman"/>
          <w:szCs w:val="24"/>
        </w:rPr>
        <w:tab/>
        <w:t>Unsatisfactory</w:t>
      </w:r>
      <w:r>
        <w:rPr>
          <w:rFonts w:ascii="Times New Roman" w:hAnsi="Times New Roman"/>
          <w:szCs w:val="24"/>
        </w:rPr>
        <w:t xml:space="preserve"> = Does not meet course objectives</w:t>
      </w:r>
    </w:p>
    <w:p w:rsidR="00C53F43" w:rsidRPr="006C5FE2" w:rsidRDefault="00C53F43" w:rsidP="00C53F43">
      <w:pPr>
        <w:tabs>
          <w:tab w:val="left" w:pos="-1440"/>
          <w:tab w:val="left" w:pos="-720"/>
          <w:tab w:val="left" w:pos="0"/>
          <w:tab w:val="left" w:pos="44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C53F43" w:rsidRPr="00AF6BBD" w:rsidRDefault="00C53F43" w:rsidP="00010897">
      <w:pPr>
        <w:rPr>
          <w:rFonts w:ascii="Times New Roman" w:hAnsi="Times New Roman"/>
        </w:rPr>
      </w:pPr>
      <w:r w:rsidRPr="00AF6BBD">
        <w:rPr>
          <w:rFonts w:ascii="Times New Roman" w:hAnsi="Times New Roman"/>
        </w:rPr>
        <w:t xml:space="preserve">For more information on grades and grading policies, please refer to University’s grading policies: </w:t>
      </w:r>
      <w:hyperlink r:id="rId14" w:anchor="grades" w:history="1">
        <w:r w:rsidRPr="000523E7">
          <w:rPr>
            <w:rStyle w:val="Hyperlink"/>
            <w:rFonts w:ascii="Times New Roman" w:hAnsi="Times New Roman"/>
          </w:rPr>
          <w:t>http://gradcatalog.ufl.edu/content.php?catoid=2&amp;navoid=762#grades</w:t>
        </w:r>
      </w:hyperlink>
    </w:p>
    <w:p w:rsidR="00C53F43" w:rsidRPr="00C94E4B" w:rsidRDefault="00C53F43" w:rsidP="00F14F7E">
      <w:pPr>
        <w:pStyle w:val="BodyTextIndent"/>
        <w:tabs>
          <w:tab w:val="clear" w:pos="-1440"/>
          <w:tab w:val="clear" w:pos="-720"/>
          <w:tab w:val="clear" w:pos="2142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C53F43" w:rsidRDefault="00C53F43" w:rsidP="00C53F43">
      <w:pPr>
        <w:tabs>
          <w:tab w:val="left" w:pos="144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REQUIRED TEXTBOOKS</w:t>
      </w:r>
    </w:p>
    <w:p w:rsidR="00C53F43" w:rsidRDefault="00C53F43" w:rsidP="00C53F43">
      <w:pPr>
        <w:tabs>
          <w:tab w:val="left" w:pos="72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Assigned journal articles appropriate to discussion topics.</w:t>
      </w:r>
    </w:p>
    <w:p w:rsidR="00C53F43" w:rsidRDefault="00C53F43" w:rsidP="00C53F43">
      <w:pPr>
        <w:tabs>
          <w:tab w:val="left" w:pos="720"/>
          <w:tab w:val="left" w:pos="4320"/>
        </w:tabs>
        <w:rPr>
          <w:rFonts w:ascii="Times New Roman" w:hAnsi="Times New Roman"/>
        </w:rPr>
      </w:pPr>
    </w:p>
    <w:p w:rsidR="00C53F43" w:rsidRDefault="00C53F43" w:rsidP="00C53F43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WEEKLY CLASS SCHEDULE</w:t>
      </w:r>
    </w:p>
    <w:p w:rsidR="00C53F43" w:rsidRDefault="00C53F43" w:rsidP="00F14F7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4"/>
        </w:rPr>
        <w:t>Will be announced at beginning of the term on course website.</w:t>
      </w:r>
      <w:proofErr w:type="gramEnd"/>
      <w:r>
        <w:rPr>
          <w:rFonts w:ascii="Times New Roman" w:hAnsi="Times New Roman"/>
          <w:szCs w:val="24"/>
        </w:rPr>
        <w:t xml:space="preserve"> Class will meet every other week. </w:t>
      </w:r>
    </w:p>
    <w:p w:rsidR="00532D58" w:rsidRDefault="00532D58" w:rsidP="00F532F9">
      <w:pPr>
        <w:widowControl/>
        <w:rPr>
          <w:rFonts w:ascii="Times New Roman" w:hAnsi="Times New Roman"/>
          <w:szCs w:val="24"/>
          <w:u w:val="single"/>
        </w:rPr>
      </w:pPr>
    </w:p>
    <w:p w:rsidR="00F14F7E" w:rsidRDefault="00F14F7E" w:rsidP="00806F86">
      <w:pPr>
        <w:rPr>
          <w:rFonts w:ascii="Times New Roman" w:hAnsi="Times New Roman"/>
          <w:caps/>
          <w:szCs w:val="24"/>
          <w:u w:val="single"/>
        </w:rPr>
      </w:pPr>
    </w:p>
    <w:p w:rsidR="00F14F7E" w:rsidRDefault="00F14F7E" w:rsidP="00806F86">
      <w:pPr>
        <w:rPr>
          <w:rFonts w:ascii="Times New Roman" w:hAnsi="Times New Roman"/>
          <w:caps/>
          <w:szCs w:val="24"/>
          <w:u w:val="single"/>
        </w:rPr>
      </w:pPr>
    </w:p>
    <w:p w:rsidR="00F14F7E" w:rsidRDefault="00F14F7E" w:rsidP="00806F86">
      <w:pPr>
        <w:rPr>
          <w:rFonts w:ascii="Times New Roman" w:hAnsi="Times New Roman"/>
          <w:caps/>
          <w:szCs w:val="24"/>
          <w:u w:val="single"/>
        </w:rPr>
      </w:pPr>
    </w:p>
    <w:p w:rsidR="00F14F7E" w:rsidRDefault="00F14F7E" w:rsidP="00806F86">
      <w:pPr>
        <w:rPr>
          <w:rFonts w:ascii="Times New Roman" w:hAnsi="Times New Roman"/>
          <w:caps/>
          <w:szCs w:val="24"/>
          <w:u w:val="single"/>
        </w:rPr>
      </w:pPr>
    </w:p>
    <w:p w:rsidR="00972830" w:rsidRDefault="004D2C96" w:rsidP="00806F86">
      <w:pPr>
        <w:rPr>
          <w:rFonts w:ascii="Times New Roman" w:hAnsi="Times New Roman"/>
          <w:caps/>
          <w:szCs w:val="24"/>
          <w:u w:val="single"/>
        </w:rPr>
      </w:pPr>
      <w:r w:rsidRPr="004D2C96">
        <w:rPr>
          <w:rFonts w:ascii="Times New Roman" w:hAnsi="Times New Roman"/>
          <w:caps/>
          <w:szCs w:val="24"/>
          <w:u w:val="single"/>
        </w:rPr>
        <w:t>University and College of Nursing Policies:</w:t>
      </w:r>
      <w:r w:rsidR="008C3480">
        <w:rPr>
          <w:rFonts w:ascii="Times New Roman" w:hAnsi="Times New Roman"/>
          <w:caps/>
          <w:szCs w:val="24"/>
          <w:u w:val="single"/>
        </w:rPr>
        <w:t xml:space="preserve">  </w:t>
      </w:r>
    </w:p>
    <w:p w:rsidR="00972830" w:rsidRDefault="00972830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see the College of Nursing website for a full explanation of each of the following policies - </w:t>
      </w:r>
      <w:hyperlink r:id="rId15" w:history="1">
        <w:r w:rsidRPr="00EA63A9">
          <w:rPr>
            <w:rStyle w:val="Hyperlink"/>
            <w:rFonts w:ascii="Times New Roman" w:hAnsi="Times New Roman"/>
            <w:szCs w:val="24"/>
          </w:rPr>
          <w:t>http://nursing.ufl.edu/students/student-policies-and-handbooks/course-policies/</w:t>
        </w:r>
      </w:hyperlink>
      <w:r>
        <w:rPr>
          <w:rFonts w:ascii="Times New Roman" w:hAnsi="Times New Roman"/>
          <w:szCs w:val="24"/>
        </w:rPr>
        <w:t>.</w:t>
      </w:r>
    </w:p>
    <w:p w:rsidR="00972830" w:rsidRPr="00972830" w:rsidRDefault="00972830" w:rsidP="00806F86">
      <w:pPr>
        <w:rPr>
          <w:rFonts w:ascii="Times New Roman" w:hAnsi="Times New Roman"/>
          <w:szCs w:val="24"/>
        </w:rPr>
      </w:pP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Attendance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Academic Honesty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UF Grading Policy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Accommodations</w:t>
      </w:r>
      <w:r w:rsidR="00A07524">
        <w:rPr>
          <w:rFonts w:ascii="Times New Roman" w:hAnsi="Times New Roman"/>
          <w:szCs w:val="24"/>
        </w:rPr>
        <w:t xml:space="preserve"> due to Disability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Religious Holidays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Counseling and Mental Health Services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Handbook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Evaluations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Use of Social Media</w:t>
      </w:r>
    </w:p>
    <w:p w:rsidR="004D2C96" w:rsidRDefault="004D2C96" w:rsidP="00806F86">
      <w:pPr>
        <w:rPr>
          <w:rFonts w:ascii="Times New Roman" w:hAnsi="Times New Roman"/>
          <w:szCs w:val="24"/>
        </w:rPr>
      </w:pPr>
    </w:p>
    <w:p w:rsidR="00BA3329" w:rsidRPr="00E97F03" w:rsidRDefault="002674F4" w:rsidP="009953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</w:p>
    <w:p w:rsidR="00F14F7E" w:rsidRDefault="00F14F7E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Pr="00F14F7E" w:rsidRDefault="00F14F7E" w:rsidP="00F14F7E">
      <w:pPr>
        <w:rPr>
          <w:rFonts w:ascii="Times New Roman" w:hAnsi="Times New Roman"/>
          <w:szCs w:val="24"/>
        </w:rPr>
      </w:pPr>
    </w:p>
    <w:p w:rsidR="00F14F7E" w:rsidRDefault="00F14F7E" w:rsidP="00F14F7E">
      <w:pPr>
        <w:rPr>
          <w:rFonts w:ascii="Times New Roman" w:hAnsi="Times New Roman"/>
          <w:szCs w:val="24"/>
        </w:rPr>
      </w:pPr>
    </w:p>
    <w:p w:rsidR="00F14F7E" w:rsidRDefault="00F14F7E" w:rsidP="00F14F7E">
      <w:pPr>
        <w:rPr>
          <w:rFonts w:ascii="Times New Roman" w:hAnsi="Times New Roman"/>
          <w:szCs w:val="24"/>
        </w:rPr>
      </w:pPr>
    </w:p>
    <w:p w:rsidR="00BA3329" w:rsidRPr="00F14F7E" w:rsidRDefault="00F14F7E" w:rsidP="00F14F7E">
      <w:pPr>
        <w:tabs>
          <w:tab w:val="left" w:pos="32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BA3329" w:rsidRPr="00F14F7E" w:rsidSect="009A5A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48" w:rsidRDefault="00B03148">
      <w:r>
        <w:separator/>
      </w:r>
    </w:p>
  </w:endnote>
  <w:endnote w:type="continuationSeparator" w:id="0">
    <w:p w:rsidR="00B03148" w:rsidRDefault="00B0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1E" w:rsidRDefault="00104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1E" w:rsidRPr="00104A1E" w:rsidRDefault="00104A1E">
    <w:pPr>
      <w:pStyle w:val="Footer"/>
      <w:rPr>
        <w:rFonts w:ascii="Times New Roman" w:hAnsi="Times New Roman"/>
        <w:sz w:val="16"/>
        <w:szCs w:val="16"/>
      </w:rPr>
    </w:pPr>
    <w:r w:rsidRPr="00104A1E">
      <w:rPr>
        <w:rFonts w:ascii="Times New Roman" w:hAnsi="Times New Roman"/>
        <w:sz w:val="16"/>
        <w:szCs w:val="16"/>
      </w:rPr>
      <w:fldChar w:fldCharType="begin"/>
    </w:r>
    <w:r w:rsidRPr="00104A1E">
      <w:rPr>
        <w:rFonts w:ascii="Times New Roman" w:hAnsi="Times New Roman"/>
        <w:sz w:val="16"/>
        <w:szCs w:val="16"/>
      </w:rPr>
      <w:instrText xml:space="preserve"> FILENAME  \* Lower \p  \* MERGEFORMAT </w:instrText>
    </w:r>
    <w:r w:rsidRPr="00104A1E">
      <w:rPr>
        <w:rFonts w:ascii="Times New Roman" w:hAnsi="Times New Roman"/>
        <w:sz w:val="16"/>
        <w:szCs w:val="16"/>
      </w:rPr>
      <w:fldChar w:fldCharType="separate"/>
    </w:r>
    <w:r w:rsidRPr="00104A1E">
      <w:rPr>
        <w:rFonts w:ascii="Times New Roman" w:hAnsi="Times New Roman"/>
        <w:noProof/>
        <w:sz w:val="16"/>
        <w:szCs w:val="16"/>
      </w:rPr>
      <w:t>h:\faculty work\sprng 2015\ngr 7835 section 2d90lyonhaddad.docx</w:t>
    </w:r>
    <w:r w:rsidRPr="00104A1E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1E" w:rsidRDefault="00104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48" w:rsidRDefault="00B03148">
      <w:r>
        <w:separator/>
      </w:r>
    </w:p>
  </w:footnote>
  <w:footnote w:type="continuationSeparator" w:id="0">
    <w:p w:rsidR="00B03148" w:rsidRDefault="00B03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1E" w:rsidRDefault="00104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1E" w:rsidRDefault="00104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1E" w:rsidRDefault="00104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65_"/>
      </v:shape>
    </w:pict>
  </w:numPicBullet>
  <w:abstractNum w:abstractNumId="0">
    <w:nsid w:val="041F54DE"/>
    <w:multiLevelType w:val="hybridMultilevel"/>
    <w:tmpl w:val="3BBACBB4"/>
    <w:lvl w:ilvl="0" w:tplc="2250C55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DD721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AF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6F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5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C1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E5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4C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C6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184"/>
    <w:multiLevelType w:val="hybridMultilevel"/>
    <w:tmpl w:val="CBE2547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08710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14519"/>
    <w:multiLevelType w:val="singleLevel"/>
    <w:tmpl w:val="62FE3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B11DA3"/>
    <w:multiLevelType w:val="singleLevel"/>
    <w:tmpl w:val="7D4E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4">
    <w:nsid w:val="1416409C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14391454"/>
    <w:multiLevelType w:val="hybridMultilevel"/>
    <w:tmpl w:val="EEBC5314"/>
    <w:lvl w:ilvl="0" w:tplc="7FCAD22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169007D"/>
    <w:multiLevelType w:val="hybridMultilevel"/>
    <w:tmpl w:val="5524CF54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21980529"/>
    <w:multiLevelType w:val="hybridMultilevel"/>
    <w:tmpl w:val="6E227D76"/>
    <w:lvl w:ilvl="0" w:tplc="6AE41968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A663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23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162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6B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65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AB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C1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5003B"/>
    <w:multiLevelType w:val="singleLevel"/>
    <w:tmpl w:val="FF3677D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9">
    <w:nsid w:val="23F1119C"/>
    <w:multiLevelType w:val="hybridMultilevel"/>
    <w:tmpl w:val="A8649204"/>
    <w:lvl w:ilvl="0" w:tplc="95E4C3DC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6E54E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20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8D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CA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81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A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4A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EC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65D18"/>
    <w:multiLevelType w:val="hybridMultilevel"/>
    <w:tmpl w:val="77A8C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DB1749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2B146A5B"/>
    <w:multiLevelType w:val="singleLevel"/>
    <w:tmpl w:val="DA92CA68"/>
    <w:lvl w:ilvl="0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3">
    <w:nsid w:val="2CA26F46"/>
    <w:multiLevelType w:val="hybridMultilevel"/>
    <w:tmpl w:val="31CE02D8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7D64C992">
      <w:start w:val="2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3" w:tplc="6D12E9D2">
      <w:start w:val="1"/>
      <w:numFmt w:val="lowerLetter"/>
      <w:lvlText w:val="%4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0C82223"/>
    <w:multiLevelType w:val="hybridMultilevel"/>
    <w:tmpl w:val="830CC2D2"/>
    <w:lvl w:ilvl="0" w:tplc="7D64C992">
      <w:start w:val="2"/>
      <w:numFmt w:val="lowerRoman"/>
      <w:lvlText w:val="%1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EE2495C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C4F44CB0">
      <w:start w:val="1"/>
      <w:numFmt w:val="lowerRoman"/>
      <w:lvlText w:val="%5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5" w:tplc="9654BB0E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336262B7"/>
    <w:multiLevelType w:val="singleLevel"/>
    <w:tmpl w:val="B210C02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710BA9"/>
    <w:multiLevelType w:val="hybridMultilevel"/>
    <w:tmpl w:val="0F966C26"/>
    <w:lvl w:ilvl="0" w:tplc="F3243DE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E507D0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4F049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CDA4AB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4CAD3F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A06887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A5696F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E28A2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60825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5D6184B"/>
    <w:multiLevelType w:val="hybridMultilevel"/>
    <w:tmpl w:val="5C0CD3D2"/>
    <w:lvl w:ilvl="0" w:tplc="CFA0E2D4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793A2D0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61259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A7446C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5E0B8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B3E26D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49A1A6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5C8A16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BD4201A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73860C8"/>
    <w:multiLevelType w:val="multilevel"/>
    <w:tmpl w:val="6E2C1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75B2684"/>
    <w:multiLevelType w:val="hybridMultilevel"/>
    <w:tmpl w:val="BEAAF7E2"/>
    <w:lvl w:ilvl="0" w:tplc="0B62F7AE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52AAD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2F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28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63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65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44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EA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40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E0C00"/>
    <w:multiLevelType w:val="hybridMultilevel"/>
    <w:tmpl w:val="21C4BB6E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49D65435"/>
    <w:multiLevelType w:val="multilevel"/>
    <w:tmpl w:val="857A00DA"/>
    <w:lvl w:ilvl="0">
      <w:start w:val="1"/>
      <w:numFmt w:val="lowerLetter"/>
      <w:lvlText w:val="%1."/>
      <w:lvlJc w:val="left"/>
      <w:pPr>
        <w:tabs>
          <w:tab w:val="num" w:pos="1872"/>
        </w:tabs>
        <w:ind w:left="180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4B1B0BF7"/>
    <w:multiLevelType w:val="hybridMultilevel"/>
    <w:tmpl w:val="8162EF6A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4E554CB6"/>
    <w:multiLevelType w:val="singleLevel"/>
    <w:tmpl w:val="4FD2ABEE"/>
    <w:lvl w:ilvl="0">
      <w:start w:val="2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25">
    <w:nsid w:val="55835CD4"/>
    <w:multiLevelType w:val="hybridMultilevel"/>
    <w:tmpl w:val="A2ECDC4C"/>
    <w:lvl w:ilvl="0" w:tplc="DC0E95E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>
    <w:nsid w:val="558F29F1"/>
    <w:multiLevelType w:val="hybridMultilevel"/>
    <w:tmpl w:val="9DC04E02"/>
    <w:lvl w:ilvl="0" w:tplc="2CF2BA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DAA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A0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61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AA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8A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86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44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A5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D777C"/>
    <w:multiLevelType w:val="hybridMultilevel"/>
    <w:tmpl w:val="37C60096"/>
    <w:lvl w:ilvl="0" w:tplc="13888A4A">
      <w:start w:val="1"/>
      <w:numFmt w:val="decimal"/>
      <w:lvlText w:val="%1."/>
      <w:lvlJc w:val="left"/>
      <w:pPr>
        <w:tabs>
          <w:tab w:val="num" w:pos="1740"/>
        </w:tabs>
        <w:ind w:left="1596" w:hanging="216"/>
      </w:pPr>
      <w:rPr>
        <w:rFonts w:ascii="Times New Roman" w:hAnsi="Times New Roman" w:hint="default"/>
        <w:sz w:val="24"/>
      </w:rPr>
    </w:lvl>
    <w:lvl w:ilvl="1" w:tplc="AC908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A5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2B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AB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C4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B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E2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63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5C8D"/>
    <w:multiLevelType w:val="singleLevel"/>
    <w:tmpl w:val="BCAEF5C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BD661A9"/>
    <w:multiLevelType w:val="singleLevel"/>
    <w:tmpl w:val="5BF0896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30">
    <w:nsid w:val="63B443C8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>
    <w:nsid w:val="648C2633"/>
    <w:multiLevelType w:val="hybridMultilevel"/>
    <w:tmpl w:val="4DC4CE8E"/>
    <w:lvl w:ilvl="0" w:tplc="75B2C232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6B4EF61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B6E44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B06DC7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908EC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4BA616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120763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156F64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F0C89A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5B06B7F"/>
    <w:multiLevelType w:val="singleLevel"/>
    <w:tmpl w:val="2F0AFE32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3">
    <w:nsid w:val="68BA6818"/>
    <w:multiLevelType w:val="hybridMultilevel"/>
    <w:tmpl w:val="3F7A896C"/>
    <w:lvl w:ilvl="0" w:tplc="0BD65FAE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268050E6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DD9891D8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9B544D44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C270CAC6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BD0E6528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33BC1374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C3A2D3CC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C56E851C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4">
    <w:nsid w:val="69E41BA0"/>
    <w:multiLevelType w:val="hybridMultilevel"/>
    <w:tmpl w:val="DB90C1C0"/>
    <w:lvl w:ilvl="0" w:tplc="72CC69A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FE0EE3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BE0A0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0E08AF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F6C93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B249FD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02A601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87E9FE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39C0D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6A340A9C"/>
    <w:multiLevelType w:val="hybridMultilevel"/>
    <w:tmpl w:val="742E6F00"/>
    <w:lvl w:ilvl="0" w:tplc="C85CE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9E2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29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6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AD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CC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8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0A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60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E3055"/>
    <w:multiLevelType w:val="hybridMultilevel"/>
    <w:tmpl w:val="EFC02352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654BB0E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709F5BED"/>
    <w:multiLevelType w:val="hybridMultilevel"/>
    <w:tmpl w:val="A10858BA"/>
    <w:lvl w:ilvl="0" w:tplc="2A6CB960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99E259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EF413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5CB1C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3AAA51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CB048B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8405EB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4A22A2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71EB80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0D61BD9"/>
    <w:multiLevelType w:val="hybridMultilevel"/>
    <w:tmpl w:val="36048948"/>
    <w:lvl w:ilvl="0" w:tplc="CF22C724">
      <w:start w:val="2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  <w:lvl w:ilvl="1" w:tplc="5FA24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8F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A1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C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647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A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86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AB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AA01A3"/>
    <w:multiLevelType w:val="singleLevel"/>
    <w:tmpl w:val="88A45F64"/>
    <w:lvl w:ilvl="0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41">
    <w:nsid w:val="782A2469"/>
    <w:multiLevelType w:val="hybridMultilevel"/>
    <w:tmpl w:val="0F441174"/>
    <w:lvl w:ilvl="0" w:tplc="76AADC5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6F613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02A69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EEE6D6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8F498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D76E73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9240E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66632E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7FA683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7EE163A7"/>
    <w:multiLevelType w:val="hybridMultilevel"/>
    <w:tmpl w:val="B99C1690"/>
    <w:lvl w:ilvl="0" w:tplc="47E457C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94307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0B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E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F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A5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443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09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E9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32"/>
  </w:num>
  <w:num w:numId="4">
    <w:abstractNumId w:val="12"/>
  </w:num>
  <w:num w:numId="5">
    <w:abstractNumId w:val="24"/>
  </w:num>
  <w:num w:numId="6">
    <w:abstractNumId w:val="15"/>
  </w:num>
  <w:num w:numId="7">
    <w:abstractNumId w:val="40"/>
  </w:num>
  <w:num w:numId="8">
    <w:abstractNumId w:val="8"/>
  </w:num>
  <w:num w:numId="9">
    <w:abstractNumId w:val="33"/>
  </w:num>
  <w:num w:numId="10">
    <w:abstractNumId w:val="22"/>
  </w:num>
  <w:num w:numId="11">
    <w:abstractNumId w:val="7"/>
  </w:num>
  <w:num w:numId="12">
    <w:abstractNumId w:val="42"/>
  </w:num>
  <w:num w:numId="13">
    <w:abstractNumId w:val="0"/>
  </w:num>
  <w:num w:numId="14">
    <w:abstractNumId w:val="27"/>
  </w:num>
  <w:num w:numId="15">
    <w:abstractNumId w:val="38"/>
  </w:num>
  <w:num w:numId="16">
    <w:abstractNumId w:val="26"/>
  </w:num>
  <w:num w:numId="17">
    <w:abstractNumId w:val="35"/>
  </w:num>
  <w:num w:numId="18">
    <w:abstractNumId w:val="41"/>
  </w:num>
  <w:num w:numId="19">
    <w:abstractNumId w:val="37"/>
  </w:num>
  <w:num w:numId="20">
    <w:abstractNumId w:val="18"/>
  </w:num>
  <w:num w:numId="21">
    <w:abstractNumId w:val="31"/>
  </w:num>
  <w:num w:numId="22">
    <w:abstractNumId w:val="34"/>
  </w:num>
  <w:num w:numId="23">
    <w:abstractNumId w:val="17"/>
  </w:num>
  <w:num w:numId="24">
    <w:abstractNumId w:val="20"/>
  </w:num>
  <w:num w:numId="25">
    <w:abstractNumId w:val="9"/>
  </w:num>
  <w:num w:numId="26">
    <w:abstractNumId w:val="1"/>
  </w:num>
  <w:num w:numId="27">
    <w:abstractNumId w:val="4"/>
  </w:num>
  <w:num w:numId="28">
    <w:abstractNumId w:val="30"/>
  </w:num>
  <w:num w:numId="29">
    <w:abstractNumId w:val="11"/>
  </w:num>
  <w:num w:numId="30">
    <w:abstractNumId w:val="3"/>
  </w:num>
  <w:num w:numId="31">
    <w:abstractNumId w:val="25"/>
  </w:num>
  <w:num w:numId="32">
    <w:abstractNumId w:val="23"/>
  </w:num>
  <w:num w:numId="33">
    <w:abstractNumId w:val="6"/>
  </w:num>
  <w:num w:numId="34">
    <w:abstractNumId w:val="13"/>
  </w:num>
  <w:num w:numId="35">
    <w:abstractNumId w:val="14"/>
  </w:num>
  <w:num w:numId="36">
    <w:abstractNumId w:val="21"/>
  </w:num>
  <w:num w:numId="37">
    <w:abstractNumId w:val="36"/>
  </w:num>
  <w:num w:numId="38">
    <w:abstractNumId w:val="10"/>
  </w:num>
  <w:num w:numId="39">
    <w:abstractNumId w:val="39"/>
  </w:num>
  <w:num w:numId="40">
    <w:abstractNumId w:val="16"/>
  </w:num>
  <w:num w:numId="41">
    <w:abstractNumId w:val="2"/>
  </w:num>
  <w:num w:numId="42">
    <w:abstractNumId w:val="1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65"/>
    <w:rsid w:val="00006ED3"/>
    <w:rsid w:val="00010897"/>
    <w:rsid w:val="00011BDD"/>
    <w:rsid w:val="00012FC3"/>
    <w:rsid w:val="00021DDA"/>
    <w:rsid w:val="00033EBF"/>
    <w:rsid w:val="00046EE9"/>
    <w:rsid w:val="000616E7"/>
    <w:rsid w:val="00061932"/>
    <w:rsid w:val="00065FE7"/>
    <w:rsid w:val="00072CA0"/>
    <w:rsid w:val="000815A8"/>
    <w:rsid w:val="000D11DA"/>
    <w:rsid w:val="000E4708"/>
    <w:rsid w:val="00104A1E"/>
    <w:rsid w:val="00157878"/>
    <w:rsid w:val="00162B31"/>
    <w:rsid w:val="001901D5"/>
    <w:rsid w:val="001A4176"/>
    <w:rsid w:val="001C15A5"/>
    <w:rsid w:val="001D0160"/>
    <w:rsid w:val="001E1A5F"/>
    <w:rsid w:val="001F2B65"/>
    <w:rsid w:val="001F5ACE"/>
    <w:rsid w:val="0020147E"/>
    <w:rsid w:val="00214FFD"/>
    <w:rsid w:val="00230B1F"/>
    <w:rsid w:val="00260C21"/>
    <w:rsid w:val="002674F4"/>
    <w:rsid w:val="00283E5A"/>
    <w:rsid w:val="00285B4C"/>
    <w:rsid w:val="002871EA"/>
    <w:rsid w:val="002919E3"/>
    <w:rsid w:val="00294BFF"/>
    <w:rsid w:val="002A02A5"/>
    <w:rsid w:val="002A78F1"/>
    <w:rsid w:val="002B19A8"/>
    <w:rsid w:val="002C5553"/>
    <w:rsid w:val="003112B2"/>
    <w:rsid w:val="003131E6"/>
    <w:rsid w:val="00321C28"/>
    <w:rsid w:val="00326216"/>
    <w:rsid w:val="0033668E"/>
    <w:rsid w:val="0036467C"/>
    <w:rsid w:val="00367485"/>
    <w:rsid w:val="00381A23"/>
    <w:rsid w:val="00384146"/>
    <w:rsid w:val="003D462A"/>
    <w:rsid w:val="00402209"/>
    <w:rsid w:val="00415580"/>
    <w:rsid w:val="0044016D"/>
    <w:rsid w:val="0045052E"/>
    <w:rsid w:val="00452D5D"/>
    <w:rsid w:val="00482F5F"/>
    <w:rsid w:val="004A637D"/>
    <w:rsid w:val="004C47F5"/>
    <w:rsid w:val="004D2C96"/>
    <w:rsid w:val="004E0B80"/>
    <w:rsid w:val="004F41DD"/>
    <w:rsid w:val="0050638D"/>
    <w:rsid w:val="00531F5B"/>
    <w:rsid w:val="00532D58"/>
    <w:rsid w:val="00536B53"/>
    <w:rsid w:val="0054306A"/>
    <w:rsid w:val="0054664E"/>
    <w:rsid w:val="00564EF3"/>
    <w:rsid w:val="0056789B"/>
    <w:rsid w:val="005706F6"/>
    <w:rsid w:val="005B408E"/>
    <w:rsid w:val="005D7836"/>
    <w:rsid w:val="005F0FB6"/>
    <w:rsid w:val="005F18A0"/>
    <w:rsid w:val="00607AB6"/>
    <w:rsid w:val="0061114B"/>
    <w:rsid w:val="006A56BA"/>
    <w:rsid w:val="006B08A7"/>
    <w:rsid w:val="006B4396"/>
    <w:rsid w:val="006C7CAF"/>
    <w:rsid w:val="006D2A3A"/>
    <w:rsid w:val="006D4351"/>
    <w:rsid w:val="006E588D"/>
    <w:rsid w:val="006F66B0"/>
    <w:rsid w:val="00714199"/>
    <w:rsid w:val="00740B15"/>
    <w:rsid w:val="0074386B"/>
    <w:rsid w:val="007649B3"/>
    <w:rsid w:val="007715D6"/>
    <w:rsid w:val="007817BD"/>
    <w:rsid w:val="00786779"/>
    <w:rsid w:val="007928DD"/>
    <w:rsid w:val="007B21D6"/>
    <w:rsid w:val="007B5DCE"/>
    <w:rsid w:val="007C2C38"/>
    <w:rsid w:val="007D25F7"/>
    <w:rsid w:val="007E287E"/>
    <w:rsid w:val="007E542E"/>
    <w:rsid w:val="00806F86"/>
    <w:rsid w:val="0082404F"/>
    <w:rsid w:val="00834441"/>
    <w:rsid w:val="008447ED"/>
    <w:rsid w:val="0085267C"/>
    <w:rsid w:val="00857396"/>
    <w:rsid w:val="008575FE"/>
    <w:rsid w:val="00860CFA"/>
    <w:rsid w:val="008C3480"/>
    <w:rsid w:val="008C7B33"/>
    <w:rsid w:val="008D2A40"/>
    <w:rsid w:val="009133FC"/>
    <w:rsid w:val="00914EAF"/>
    <w:rsid w:val="00933DB0"/>
    <w:rsid w:val="0094197E"/>
    <w:rsid w:val="00943EFA"/>
    <w:rsid w:val="009509C5"/>
    <w:rsid w:val="00952109"/>
    <w:rsid w:val="0096279C"/>
    <w:rsid w:val="00963F2E"/>
    <w:rsid w:val="00971F1E"/>
    <w:rsid w:val="00972830"/>
    <w:rsid w:val="00995372"/>
    <w:rsid w:val="009A2180"/>
    <w:rsid w:val="009A5A04"/>
    <w:rsid w:val="009D3F3D"/>
    <w:rsid w:val="009E3ADD"/>
    <w:rsid w:val="009F02BC"/>
    <w:rsid w:val="009F2D04"/>
    <w:rsid w:val="009F523C"/>
    <w:rsid w:val="009F704A"/>
    <w:rsid w:val="00A028F6"/>
    <w:rsid w:val="00A048F7"/>
    <w:rsid w:val="00A07524"/>
    <w:rsid w:val="00A11C2B"/>
    <w:rsid w:val="00A72784"/>
    <w:rsid w:val="00A90BF9"/>
    <w:rsid w:val="00A97C5F"/>
    <w:rsid w:val="00B018BB"/>
    <w:rsid w:val="00B03148"/>
    <w:rsid w:val="00B12BA4"/>
    <w:rsid w:val="00B26214"/>
    <w:rsid w:val="00B365BB"/>
    <w:rsid w:val="00B5171C"/>
    <w:rsid w:val="00B52ACB"/>
    <w:rsid w:val="00B66F77"/>
    <w:rsid w:val="00B77462"/>
    <w:rsid w:val="00B84CD2"/>
    <w:rsid w:val="00B90334"/>
    <w:rsid w:val="00BA3329"/>
    <w:rsid w:val="00BA411A"/>
    <w:rsid w:val="00BE3060"/>
    <w:rsid w:val="00BE7DBB"/>
    <w:rsid w:val="00BF79C1"/>
    <w:rsid w:val="00C03539"/>
    <w:rsid w:val="00C03786"/>
    <w:rsid w:val="00C06B64"/>
    <w:rsid w:val="00C356E8"/>
    <w:rsid w:val="00C35F05"/>
    <w:rsid w:val="00C37E99"/>
    <w:rsid w:val="00C53F43"/>
    <w:rsid w:val="00C61B3C"/>
    <w:rsid w:val="00C91721"/>
    <w:rsid w:val="00CB4163"/>
    <w:rsid w:val="00CC306A"/>
    <w:rsid w:val="00CC322D"/>
    <w:rsid w:val="00CD5FCA"/>
    <w:rsid w:val="00D30256"/>
    <w:rsid w:val="00D3439F"/>
    <w:rsid w:val="00D64B8E"/>
    <w:rsid w:val="00D80D12"/>
    <w:rsid w:val="00D831F3"/>
    <w:rsid w:val="00D939F4"/>
    <w:rsid w:val="00D93B1B"/>
    <w:rsid w:val="00D97EF6"/>
    <w:rsid w:val="00DB1138"/>
    <w:rsid w:val="00DE010F"/>
    <w:rsid w:val="00DE103F"/>
    <w:rsid w:val="00DE2A47"/>
    <w:rsid w:val="00DF3E80"/>
    <w:rsid w:val="00E05E90"/>
    <w:rsid w:val="00E376B1"/>
    <w:rsid w:val="00E424DA"/>
    <w:rsid w:val="00E546A0"/>
    <w:rsid w:val="00E57349"/>
    <w:rsid w:val="00E66FF2"/>
    <w:rsid w:val="00E8328E"/>
    <w:rsid w:val="00E92E20"/>
    <w:rsid w:val="00E97F03"/>
    <w:rsid w:val="00EA37F9"/>
    <w:rsid w:val="00EB31FB"/>
    <w:rsid w:val="00EB65F8"/>
    <w:rsid w:val="00EC1515"/>
    <w:rsid w:val="00F14F7E"/>
    <w:rsid w:val="00F342A7"/>
    <w:rsid w:val="00F532F9"/>
    <w:rsid w:val="00F747D1"/>
    <w:rsid w:val="00F8367D"/>
    <w:rsid w:val="00FB6797"/>
    <w:rsid w:val="00FC2E5E"/>
    <w:rsid w:val="00FD4F28"/>
    <w:rsid w:val="00FF43EF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F9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EA37F9"/>
    <w:pPr>
      <w:keepNext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7F9"/>
  </w:style>
  <w:style w:type="paragraph" w:styleId="Header">
    <w:name w:val="header"/>
    <w:basedOn w:val="Normal"/>
    <w:link w:val="HeaderChar"/>
    <w:uiPriority w:val="99"/>
    <w:rsid w:val="00EA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F9"/>
  </w:style>
  <w:style w:type="paragraph" w:styleId="BodyTextIndent">
    <w:name w:val="Body Text Indent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A37F9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EA37F9"/>
    <w:pPr>
      <w:tabs>
        <w:tab w:val="left" w:pos="-1440"/>
        <w:tab w:val="left" w:pos="-720"/>
        <w:tab w:val="left" w:pos="450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rFonts w:ascii="Times New Roman" w:hAnsi="Times New Roman"/>
    </w:rPr>
  </w:style>
  <w:style w:type="table" w:styleId="TableGrid">
    <w:name w:val="Table Grid"/>
    <w:basedOn w:val="TableNormal"/>
    <w:rsid w:val="002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6A0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526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3B1B"/>
    <w:rPr>
      <w:rFonts w:ascii="Helvetica" w:hAnsi="Helvetica"/>
      <w:snapToGrid w:val="0"/>
      <w:sz w:val="24"/>
    </w:rPr>
  </w:style>
  <w:style w:type="character" w:styleId="Hyperlink">
    <w:name w:val="Hyperlink"/>
    <w:basedOn w:val="DefaultParagraphFont"/>
    <w:uiPriority w:val="99"/>
    <w:rsid w:val="009E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3A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84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1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146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146"/>
    <w:rPr>
      <w:rFonts w:ascii="Helvetica" w:hAnsi="Helvetica"/>
      <w:b/>
      <w:bCs/>
      <w:snapToGrid w:val="0"/>
    </w:rPr>
  </w:style>
  <w:style w:type="paragraph" w:styleId="Revision">
    <w:name w:val="Revision"/>
    <w:hidden/>
    <w:uiPriority w:val="99"/>
    <w:semiHidden/>
    <w:rsid w:val="00384146"/>
    <w:rPr>
      <w:rFonts w:ascii="Helvetica" w:hAnsi="Helvetica"/>
      <w:snapToGrid w:val="0"/>
      <w:sz w:val="24"/>
    </w:rPr>
  </w:style>
  <w:style w:type="paragraph" w:customStyle="1" w:styleId="Default">
    <w:name w:val="Default"/>
    <w:rsid w:val="007E5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53F43"/>
    <w:pPr>
      <w:widowControl/>
    </w:pPr>
    <w:rPr>
      <w:rFonts w:ascii="Palatino Linotype" w:hAnsi="Palatino Linotype"/>
      <w:snapToGrid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53F43"/>
    <w:rPr>
      <w:rFonts w:ascii="Palatino Linotype" w:hAnsi="Palatino Linotype"/>
      <w:sz w:val="24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F9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EA37F9"/>
    <w:pPr>
      <w:keepNext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7F9"/>
  </w:style>
  <w:style w:type="paragraph" w:styleId="Header">
    <w:name w:val="header"/>
    <w:basedOn w:val="Normal"/>
    <w:link w:val="HeaderChar"/>
    <w:uiPriority w:val="99"/>
    <w:rsid w:val="00EA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F9"/>
  </w:style>
  <w:style w:type="paragraph" w:styleId="BodyTextIndent">
    <w:name w:val="Body Text Indent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A37F9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EA37F9"/>
    <w:pPr>
      <w:tabs>
        <w:tab w:val="left" w:pos="-1440"/>
        <w:tab w:val="left" w:pos="-720"/>
        <w:tab w:val="left" w:pos="450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rFonts w:ascii="Times New Roman" w:hAnsi="Times New Roman"/>
    </w:rPr>
  </w:style>
  <w:style w:type="table" w:styleId="TableGrid">
    <w:name w:val="Table Grid"/>
    <w:basedOn w:val="TableNormal"/>
    <w:rsid w:val="002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6A0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526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3B1B"/>
    <w:rPr>
      <w:rFonts w:ascii="Helvetica" w:hAnsi="Helvetica"/>
      <w:snapToGrid w:val="0"/>
      <w:sz w:val="24"/>
    </w:rPr>
  </w:style>
  <w:style w:type="character" w:styleId="Hyperlink">
    <w:name w:val="Hyperlink"/>
    <w:basedOn w:val="DefaultParagraphFont"/>
    <w:uiPriority w:val="99"/>
    <w:rsid w:val="009E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3A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84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1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146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146"/>
    <w:rPr>
      <w:rFonts w:ascii="Helvetica" w:hAnsi="Helvetica"/>
      <w:b/>
      <w:bCs/>
      <w:snapToGrid w:val="0"/>
    </w:rPr>
  </w:style>
  <w:style w:type="paragraph" w:styleId="Revision">
    <w:name w:val="Revision"/>
    <w:hidden/>
    <w:uiPriority w:val="99"/>
    <w:semiHidden/>
    <w:rsid w:val="00384146"/>
    <w:rPr>
      <w:rFonts w:ascii="Helvetica" w:hAnsi="Helvetica"/>
      <w:snapToGrid w:val="0"/>
      <w:sz w:val="24"/>
    </w:rPr>
  </w:style>
  <w:style w:type="paragraph" w:customStyle="1" w:styleId="Default">
    <w:name w:val="Default"/>
    <w:rsid w:val="007E5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53F43"/>
    <w:pPr>
      <w:widowControl/>
    </w:pPr>
    <w:rPr>
      <w:rFonts w:ascii="Palatino Linotype" w:hAnsi="Palatino Linotype"/>
      <w:snapToGrid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53F43"/>
    <w:rPr>
      <w:rFonts w:ascii="Palatino Linotype" w:hAnsi="Palatino Linotype"/>
      <w:sz w:val="24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talog.ufl.edu/ugrad/current/regulations/info/attendance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helpdesk@ufl.ed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ss.at.ufl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ursing.ufl.edu/students/student-policies-and-handbooks/course-policie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lyon@ufl.ed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lhaddad@ufl.edu" TargetMode="External"/><Relationship Id="rId14" Type="http://schemas.openxmlformats.org/officeDocument/2006/relationships/hyperlink" Target="http://gradcatalog.ufl.edu/content.php?catoid=2&amp;navoid=762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B3F8-3364-469B-B95B-3E65D70B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3951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OIT, University of Florida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username_w2k</dc:creator>
  <cp:lastModifiedBy>Reid,Kelly A</cp:lastModifiedBy>
  <cp:revision>2</cp:revision>
  <cp:lastPrinted>2014-08-15T17:00:00Z</cp:lastPrinted>
  <dcterms:created xsi:type="dcterms:W3CDTF">2014-12-15T20:28:00Z</dcterms:created>
  <dcterms:modified xsi:type="dcterms:W3CDTF">2014-12-15T20:28:00Z</dcterms:modified>
</cp:coreProperties>
</file>