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53EE9" w:rsidRPr="00232A8C" w:rsidRDefault="00965850" w:rsidP="00D1082D">
      <w:pPr>
        <w:pStyle w:val="Header"/>
        <w:tabs>
          <w:tab w:val="clear" w:pos="4320"/>
          <w:tab w:val="center" w:pos="4680"/>
          <w:tab w:val="left" w:pos="5040"/>
          <w:tab w:val="left" w:pos="5760"/>
          <w:tab w:val="left" w:pos="6480"/>
          <w:tab w:val="left" w:pos="7200"/>
          <w:tab w:val="left" w:pos="7920"/>
          <w:tab w:val="left" w:pos="8640"/>
          <w:tab w:val="left" w:pos="9360"/>
        </w:tabs>
        <w:jc w:val="center"/>
        <w:outlineLvl w:val="0"/>
        <w:rPr>
          <w:rFonts w:ascii="Times New Roman" w:hAnsi="Times New Roman"/>
          <w:szCs w:val="24"/>
        </w:rPr>
      </w:pPr>
      <w:r>
        <w:rPr>
          <w:rFonts w:ascii="Times New Roman" w:hAnsi="Times New Roman"/>
          <w:szCs w:val="24"/>
        </w:rPr>
        <w:t xml:space="preserve">  </w:t>
      </w:r>
      <w:r w:rsidR="00F53EE9" w:rsidRPr="00232A8C">
        <w:rPr>
          <w:rFonts w:ascii="Times New Roman" w:hAnsi="Times New Roman"/>
          <w:szCs w:val="24"/>
        </w:rPr>
        <w:t>UNIVERSITY OF FLORIDA</w:t>
      </w:r>
    </w:p>
    <w:p w:rsidR="009E6AFD" w:rsidRPr="00232A8C" w:rsidRDefault="00F53EE9" w:rsidP="009E6AFD">
      <w:pPr>
        <w:tabs>
          <w:tab w:val="center" w:pos="4680"/>
          <w:tab w:val="left" w:pos="5040"/>
          <w:tab w:val="left" w:pos="5760"/>
          <w:tab w:val="left" w:pos="6480"/>
          <w:tab w:val="left" w:pos="7200"/>
          <w:tab w:val="left" w:pos="7920"/>
          <w:tab w:val="left" w:pos="8640"/>
          <w:tab w:val="left" w:pos="9360"/>
        </w:tabs>
        <w:jc w:val="center"/>
        <w:outlineLvl w:val="0"/>
        <w:rPr>
          <w:rFonts w:ascii="Times New Roman" w:hAnsi="Times New Roman"/>
          <w:sz w:val="24"/>
          <w:szCs w:val="24"/>
        </w:rPr>
      </w:pPr>
      <w:r w:rsidRPr="00232A8C">
        <w:rPr>
          <w:rFonts w:ascii="Times New Roman" w:hAnsi="Times New Roman"/>
          <w:sz w:val="24"/>
          <w:szCs w:val="24"/>
        </w:rPr>
        <w:t>COLLEGE OF NURSING</w:t>
      </w:r>
    </w:p>
    <w:p w:rsidR="00B86A6E" w:rsidRPr="00232A8C" w:rsidRDefault="00F53EE9" w:rsidP="009E6AFD">
      <w:pPr>
        <w:tabs>
          <w:tab w:val="center" w:pos="4680"/>
          <w:tab w:val="left" w:pos="5040"/>
          <w:tab w:val="left" w:pos="5760"/>
          <w:tab w:val="left" w:pos="6480"/>
          <w:tab w:val="left" w:pos="7200"/>
          <w:tab w:val="left" w:pos="7920"/>
          <w:tab w:val="left" w:pos="8640"/>
          <w:tab w:val="left" w:pos="9360"/>
        </w:tabs>
        <w:jc w:val="center"/>
        <w:outlineLvl w:val="0"/>
        <w:rPr>
          <w:rFonts w:ascii="Times New Roman" w:hAnsi="Times New Roman"/>
          <w:sz w:val="24"/>
          <w:szCs w:val="24"/>
        </w:rPr>
      </w:pPr>
      <w:r w:rsidRPr="00232A8C">
        <w:rPr>
          <w:rFonts w:ascii="Times New Roman" w:hAnsi="Times New Roman"/>
          <w:sz w:val="24"/>
          <w:szCs w:val="24"/>
        </w:rPr>
        <w:t>COURSE SYLLABUS</w:t>
      </w:r>
    </w:p>
    <w:p w:rsidR="009E6AFD" w:rsidRPr="00232A8C" w:rsidRDefault="001D406B" w:rsidP="009E6AFD">
      <w:pPr>
        <w:tabs>
          <w:tab w:val="center" w:pos="4680"/>
          <w:tab w:val="left" w:pos="5040"/>
          <w:tab w:val="left" w:pos="5760"/>
          <w:tab w:val="left" w:pos="6480"/>
          <w:tab w:val="left" w:pos="7200"/>
          <w:tab w:val="left" w:pos="7920"/>
          <w:tab w:val="left" w:pos="8640"/>
          <w:tab w:val="left" w:pos="9360"/>
        </w:tabs>
        <w:jc w:val="center"/>
        <w:outlineLvl w:val="0"/>
        <w:rPr>
          <w:rFonts w:ascii="Times New Roman" w:hAnsi="Times New Roman"/>
          <w:sz w:val="24"/>
          <w:szCs w:val="24"/>
        </w:rPr>
      </w:pPr>
      <w:r>
        <w:rPr>
          <w:rFonts w:ascii="Times New Roman" w:hAnsi="Times New Roman"/>
          <w:sz w:val="24"/>
          <w:szCs w:val="24"/>
        </w:rPr>
        <w:t>SPRING</w:t>
      </w:r>
      <w:r w:rsidR="002E096C">
        <w:rPr>
          <w:rFonts w:ascii="Times New Roman" w:hAnsi="Times New Roman"/>
          <w:sz w:val="24"/>
          <w:szCs w:val="24"/>
        </w:rPr>
        <w:t xml:space="preserve"> 201</w:t>
      </w:r>
      <w:r>
        <w:rPr>
          <w:rFonts w:ascii="Times New Roman" w:hAnsi="Times New Roman"/>
          <w:sz w:val="24"/>
          <w:szCs w:val="24"/>
        </w:rPr>
        <w:t>4</w:t>
      </w:r>
    </w:p>
    <w:p w:rsidR="00F53EE9" w:rsidRPr="00232A8C" w:rsidRDefault="00F53EE9" w:rsidP="00F53EE9">
      <w:pPr>
        <w:tabs>
          <w:tab w:val="center" w:pos="4680"/>
          <w:tab w:val="left" w:pos="5040"/>
          <w:tab w:val="left" w:pos="5760"/>
          <w:tab w:val="left" w:pos="6480"/>
          <w:tab w:val="left" w:pos="7200"/>
          <w:tab w:val="left" w:pos="7920"/>
          <w:tab w:val="left" w:pos="8640"/>
          <w:tab w:val="left" w:pos="9360"/>
        </w:tabs>
        <w:outlineLvl w:val="0"/>
        <w:rPr>
          <w:rFonts w:ascii="Times New Roman" w:hAnsi="Times New Roman"/>
          <w:sz w:val="24"/>
          <w:szCs w:val="24"/>
        </w:rPr>
      </w:pPr>
      <w:r w:rsidRPr="00232A8C">
        <w:rPr>
          <w:rFonts w:ascii="Times New Roman" w:hAnsi="Times New Roman"/>
          <w:sz w:val="24"/>
          <w:szCs w:val="24"/>
        </w:rPr>
        <w:tab/>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COURSE NUMBER</w:t>
      </w:r>
      <w:r w:rsidR="00CA7E8F">
        <w:rPr>
          <w:rFonts w:ascii="Times New Roman" w:hAnsi="Times New Roman"/>
          <w:sz w:val="24"/>
          <w:szCs w:val="24"/>
        </w:rPr>
        <w:tab/>
      </w:r>
      <w:r w:rsidR="00CA7E8F">
        <w:rPr>
          <w:rFonts w:ascii="Times New Roman" w:hAnsi="Times New Roman"/>
          <w:sz w:val="24"/>
          <w:szCs w:val="24"/>
        </w:rPr>
        <w:tab/>
        <w:t>NUR 3145</w:t>
      </w:r>
      <w:r w:rsidR="009B0D04">
        <w:rPr>
          <w:rFonts w:ascii="Times New Roman" w:hAnsi="Times New Roman"/>
          <w:sz w:val="24"/>
          <w:szCs w:val="24"/>
        </w:rPr>
        <w:tab/>
        <w:t xml:space="preserve">SECTION </w:t>
      </w:r>
      <w:r w:rsidR="00733730">
        <w:rPr>
          <w:rFonts w:ascii="Times New Roman" w:hAnsi="Times New Roman"/>
          <w:sz w:val="24"/>
          <w:szCs w:val="24"/>
        </w:rPr>
        <w:t>3085</w:t>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u w:val="single"/>
        </w:rPr>
      </w:pP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COURSE TITLE</w:t>
      </w:r>
      <w:r w:rsidR="00B86A6E" w:rsidRPr="00232A8C">
        <w:rPr>
          <w:rFonts w:ascii="Times New Roman" w:hAnsi="Times New Roman"/>
          <w:sz w:val="24"/>
          <w:szCs w:val="24"/>
        </w:rPr>
        <w:tab/>
      </w:r>
      <w:r w:rsidR="00B86A6E" w:rsidRPr="00232A8C">
        <w:rPr>
          <w:rFonts w:ascii="Times New Roman" w:hAnsi="Times New Roman"/>
          <w:sz w:val="24"/>
          <w:szCs w:val="24"/>
        </w:rPr>
        <w:tab/>
      </w:r>
      <w:r w:rsidRPr="00232A8C">
        <w:rPr>
          <w:rFonts w:ascii="Times New Roman" w:hAnsi="Times New Roman"/>
          <w:sz w:val="24"/>
          <w:szCs w:val="24"/>
        </w:rPr>
        <w:t xml:space="preserve">Pharmacology for Nursing </w:t>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u w:val="single"/>
        </w:rPr>
      </w:pP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CREDITS</w:t>
      </w:r>
      <w:r w:rsidRPr="00232A8C">
        <w:rPr>
          <w:rFonts w:ascii="Times New Roman" w:hAnsi="Times New Roman"/>
          <w:sz w:val="24"/>
          <w:szCs w:val="24"/>
        </w:rPr>
        <w:tab/>
      </w:r>
      <w:r w:rsidRPr="00232A8C">
        <w:rPr>
          <w:rFonts w:ascii="Times New Roman" w:hAnsi="Times New Roman"/>
          <w:sz w:val="24"/>
          <w:szCs w:val="24"/>
        </w:rPr>
        <w:tab/>
      </w:r>
      <w:r w:rsidRPr="00232A8C">
        <w:rPr>
          <w:rFonts w:ascii="Times New Roman" w:hAnsi="Times New Roman"/>
          <w:sz w:val="24"/>
          <w:szCs w:val="24"/>
        </w:rPr>
        <w:tab/>
        <w:t>3</w:t>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u w:val="single"/>
        </w:rPr>
      </w:pP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9360"/>
        </w:tabs>
        <w:ind w:left="0" w:right="0"/>
        <w:rPr>
          <w:rFonts w:ascii="Times New Roman" w:hAnsi="Times New Roman"/>
          <w:sz w:val="24"/>
          <w:szCs w:val="24"/>
        </w:rPr>
      </w:pPr>
      <w:r w:rsidRPr="00232A8C">
        <w:rPr>
          <w:rFonts w:ascii="Times New Roman" w:hAnsi="Times New Roman"/>
          <w:sz w:val="24"/>
          <w:szCs w:val="24"/>
          <w:u w:val="single"/>
        </w:rPr>
        <w:t>PLACEMENT</w:t>
      </w:r>
      <w:r w:rsidRPr="00232A8C">
        <w:rPr>
          <w:rFonts w:ascii="Times New Roman" w:hAnsi="Times New Roman"/>
          <w:sz w:val="24"/>
          <w:szCs w:val="24"/>
        </w:rPr>
        <w:tab/>
      </w:r>
      <w:r w:rsidRPr="00232A8C">
        <w:rPr>
          <w:rFonts w:ascii="Times New Roman" w:hAnsi="Times New Roman"/>
          <w:sz w:val="24"/>
          <w:szCs w:val="24"/>
        </w:rPr>
        <w:tab/>
      </w:r>
      <w:r w:rsidR="005E1BAA" w:rsidRPr="00232A8C">
        <w:rPr>
          <w:rFonts w:ascii="Times New Roman" w:hAnsi="Times New Roman"/>
          <w:sz w:val="24"/>
          <w:szCs w:val="24"/>
        </w:rPr>
        <w:t>BSN Program:  2</w:t>
      </w:r>
      <w:r w:rsidR="005E1BAA" w:rsidRPr="00232A8C">
        <w:rPr>
          <w:rFonts w:ascii="Times New Roman" w:hAnsi="Times New Roman"/>
          <w:sz w:val="24"/>
          <w:szCs w:val="24"/>
          <w:vertAlign w:val="superscript"/>
        </w:rPr>
        <w:t>nd</w:t>
      </w:r>
      <w:r w:rsidR="005E1BAA" w:rsidRPr="00232A8C">
        <w:rPr>
          <w:rFonts w:ascii="Times New Roman" w:hAnsi="Times New Roman"/>
          <w:sz w:val="24"/>
          <w:szCs w:val="24"/>
        </w:rPr>
        <w:t xml:space="preserve"> Semester</w:t>
      </w:r>
      <w:r w:rsidR="00A020E5">
        <w:rPr>
          <w:rFonts w:ascii="Times New Roman" w:hAnsi="Times New Roman"/>
          <w:sz w:val="24"/>
          <w:szCs w:val="24"/>
        </w:rPr>
        <w:t xml:space="preserve">  </w:t>
      </w:r>
      <w:r w:rsidR="00B86A6E" w:rsidRPr="00232A8C">
        <w:rPr>
          <w:rFonts w:ascii="Times New Roman" w:hAnsi="Times New Roman"/>
          <w:sz w:val="24"/>
          <w:szCs w:val="24"/>
        </w:rPr>
        <w:tab/>
      </w:r>
      <w:r w:rsidR="00B86A6E" w:rsidRPr="00232A8C">
        <w:rPr>
          <w:rFonts w:ascii="Times New Roman" w:hAnsi="Times New Roman"/>
          <w:sz w:val="24"/>
          <w:szCs w:val="24"/>
        </w:rPr>
        <w:tab/>
      </w:r>
    </w:p>
    <w:p w:rsidR="00F53EE9" w:rsidRPr="00232A8C" w:rsidRDefault="00F53E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p>
    <w:p w:rsidR="00777CE9" w:rsidRDefault="00F53EE9" w:rsidP="00777CE9">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232A8C">
        <w:rPr>
          <w:rFonts w:ascii="Times New Roman" w:hAnsi="Times New Roman"/>
          <w:sz w:val="24"/>
          <w:szCs w:val="24"/>
          <w:u w:val="single"/>
        </w:rPr>
        <w:t>PREREQUISITE</w:t>
      </w:r>
      <w:r w:rsidRPr="00232A8C">
        <w:rPr>
          <w:rFonts w:ascii="Times New Roman" w:hAnsi="Times New Roman"/>
          <w:sz w:val="24"/>
          <w:szCs w:val="24"/>
        </w:rPr>
        <w:tab/>
      </w:r>
      <w:r w:rsidRPr="00232A8C">
        <w:rPr>
          <w:rFonts w:ascii="Times New Roman" w:hAnsi="Times New Roman"/>
          <w:sz w:val="24"/>
          <w:szCs w:val="24"/>
        </w:rPr>
        <w:tab/>
      </w:r>
      <w:r w:rsidR="00777CE9">
        <w:rPr>
          <w:rFonts w:ascii="Times New Roman" w:hAnsi="Times New Roman"/>
          <w:sz w:val="24"/>
          <w:szCs w:val="24"/>
        </w:rPr>
        <w:t>NUR 3129</w:t>
      </w:r>
      <w:r w:rsidR="00777CE9">
        <w:rPr>
          <w:rFonts w:ascii="Times New Roman" w:hAnsi="Times New Roman"/>
          <w:sz w:val="24"/>
          <w:szCs w:val="24"/>
        </w:rPr>
        <w:tab/>
        <w:t>Pathophysiology and Psychopathology</w:t>
      </w:r>
    </w:p>
    <w:p w:rsidR="00777CE9" w:rsidRDefault="00777CE9" w:rsidP="00777CE9">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2880" w:right="0" w:hanging="28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NUR 3138</w:t>
      </w:r>
      <w:r>
        <w:rPr>
          <w:rFonts w:ascii="Times New Roman" w:hAnsi="Times New Roman"/>
          <w:sz w:val="24"/>
          <w:szCs w:val="24"/>
        </w:rPr>
        <w:tab/>
        <w:t>Systems of Care 1: Wellness Promotion and Illness Prevention</w:t>
      </w:r>
    </w:p>
    <w:p w:rsidR="00777CE9" w:rsidRDefault="00777CE9" w:rsidP="00B633D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p>
    <w:p w:rsidR="00F53EE9" w:rsidRPr="00232A8C" w:rsidRDefault="00777CE9" w:rsidP="00B83933">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Pr>
          <w:rFonts w:ascii="Times New Roman" w:hAnsi="Times New Roman"/>
          <w:sz w:val="24"/>
          <w:szCs w:val="24"/>
          <w:u w:val="single"/>
        </w:rPr>
        <w:t>CO</w:t>
      </w:r>
      <w:r w:rsidR="00F53EE9" w:rsidRPr="00232A8C">
        <w:rPr>
          <w:rFonts w:ascii="Times New Roman" w:hAnsi="Times New Roman"/>
          <w:sz w:val="24"/>
          <w:szCs w:val="24"/>
          <w:u w:val="single"/>
        </w:rPr>
        <w:t>REQUISITE</w:t>
      </w:r>
      <w:r w:rsidR="00F53EE9" w:rsidRPr="00232A8C">
        <w:rPr>
          <w:rFonts w:ascii="Times New Roman" w:hAnsi="Times New Roman"/>
          <w:sz w:val="24"/>
          <w:szCs w:val="24"/>
        </w:rPr>
        <w:tab/>
      </w:r>
      <w:r w:rsidR="00F53EE9" w:rsidRPr="00232A8C">
        <w:rPr>
          <w:rFonts w:ascii="Times New Roman" w:hAnsi="Times New Roman"/>
          <w:sz w:val="24"/>
          <w:szCs w:val="24"/>
        </w:rPr>
        <w:tab/>
      </w:r>
      <w:r w:rsidR="005E768A">
        <w:rPr>
          <w:rFonts w:ascii="Times New Roman" w:hAnsi="Times New Roman"/>
          <w:sz w:val="24"/>
          <w:szCs w:val="24"/>
        </w:rPr>
        <w:t>AGR 4932</w:t>
      </w:r>
      <w:r w:rsidR="005E768A">
        <w:rPr>
          <w:rFonts w:ascii="Times New Roman" w:hAnsi="Times New Roman"/>
          <w:sz w:val="24"/>
          <w:szCs w:val="24"/>
        </w:rPr>
        <w:tab/>
        <w:t xml:space="preserve">Introduction to Genetics and </w:t>
      </w:r>
      <w:r w:rsidR="009A6D57">
        <w:rPr>
          <w:rFonts w:ascii="Times New Roman" w:hAnsi="Times New Roman"/>
          <w:sz w:val="24"/>
          <w:szCs w:val="24"/>
        </w:rPr>
        <w:t xml:space="preserve">Genomics             </w:t>
      </w:r>
      <w:r w:rsidR="00F53EE9" w:rsidRPr="00232A8C">
        <w:rPr>
          <w:rFonts w:ascii="Times New Roman" w:hAnsi="Times New Roman"/>
          <w:sz w:val="24"/>
          <w:szCs w:val="24"/>
        </w:rPr>
        <w:tab/>
      </w:r>
      <w:r w:rsidR="00F53EE9" w:rsidRPr="00232A8C">
        <w:rPr>
          <w:rFonts w:ascii="Times New Roman" w:hAnsi="Times New Roman"/>
          <w:sz w:val="24"/>
          <w:szCs w:val="24"/>
        </w:rPr>
        <w:tab/>
      </w:r>
      <w:r w:rsidR="00F53EE9" w:rsidRPr="00232A8C">
        <w:rPr>
          <w:rFonts w:ascii="Times New Roman" w:hAnsi="Times New Roman"/>
          <w:sz w:val="24"/>
          <w:szCs w:val="24"/>
        </w:rPr>
        <w:tab/>
      </w:r>
      <w:r w:rsidR="00F53EE9" w:rsidRPr="00232A8C">
        <w:rPr>
          <w:rFonts w:ascii="Times New Roman" w:hAnsi="Times New Roman"/>
          <w:sz w:val="24"/>
          <w:szCs w:val="24"/>
        </w:rPr>
        <w:tab/>
      </w:r>
      <w:r w:rsidR="00F53EE9" w:rsidRPr="00232A8C">
        <w:rPr>
          <w:rFonts w:ascii="Times New Roman" w:hAnsi="Times New Roman"/>
          <w:sz w:val="24"/>
          <w:szCs w:val="24"/>
        </w:rPr>
        <w:tab/>
      </w:r>
    </w:p>
    <w:p w:rsidR="00B83933" w:rsidRDefault="00B83933" w:rsidP="00B83933">
      <w:pPr>
        <w:pStyle w:val="Heading1"/>
        <w:tabs>
          <w:tab w:val="clear" w:pos="1386"/>
          <w:tab w:val="clear" w:pos="7920"/>
          <w:tab w:val="left" w:pos="0"/>
          <w:tab w:val="left" w:pos="8910"/>
        </w:tabs>
        <w:ind w:left="0" w:hanging="1440"/>
        <w:rPr>
          <w:rFonts w:ascii="Times New Roman" w:hAnsi="Times New Roman"/>
          <w:sz w:val="24"/>
          <w:szCs w:val="24"/>
        </w:rPr>
      </w:pPr>
      <w:r w:rsidRPr="00B83933">
        <w:rPr>
          <w:rFonts w:ascii="Times New Roman" w:hAnsi="Times New Roman"/>
          <w:sz w:val="24"/>
          <w:szCs w:val="24"/>
          <w:u w:val="none"/>
        </w:rPr>
        <w:tab/>
      </w:r>
      <w:r w:rsidRPr="00B83933">
        <w:rPr>
          <w:rFonts w:ascii="Times New Roman" w:hAnsi="Times New Roman"/>
          <w:sz w:val="24"/>
          <w:szCs w:val="24"/>
          <w:u w:val="none"/>
        </w:rPr>
        <w:tab/>
      </w:r>
    </w:p>
    <w:p w:rsidR="001C6EDB" w:rsidRDefault="00B55DF1" w:rsidP="00B83933">
      <w:pPr>
        <w:pStyle w:val="Heading1"/>
        <w:tabs>
          <w:tab w:val="clear" w:pos="1386"/>
          <w:tab w:val="clear" w:pos="7920"/>
          <w:tab w:val="left" w:pos="0"/>
          <w:tab w:val="left" w:pos="8910"/>
        </w:tabs>
        <w:ind w:left="0" w:firstLine="0"/>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1C6EDB">
        <w:rPr>
          <w:rFonts w:ascii="Times New Roman" w:hAnsi="Times New Roman"/>
          <w:sz w:val="24"/>
          <w:szCs w:val="24"/>
          <w:u w:val="none"/>
        </w:rPr>
        <w:t xml:space="preserve">James Jessup, PhD, RN </w:t>
      </w:r>
    </w:p>
    <w:p w:rsidR="001C6EDB" w:rsidRDefault="001C6EDB" w:rsidP="00B83933">
      <w:pPr>
        <w:pStyle w:val="Heading1"/>
        <w:tabs>
          <w:tab w:val="clear" w:pos="1386"/>
          <w:tab w:val="clear" w:pos="7920"/>
          <w:tab w:val="left" w:pos="0"/>
          <w:tab w:val="left" w:pos="8910"/>
        </w:tabs>
        <w:ind w:left="0" w:firstLine="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Associate Professor</w:t>
      </w:r>
    </w:p>
    <w:p w:rsidR="003A61AB" w:rsidRDefault="001C6EDB" w:rsidP="00B83933">
      <w:pPr>
        <w:pStyle w:val="Heading1"/>
        <w:tabs>
          <w:tab w:val="clear" w:pos="1386"/>
          <w:tab w:val="clear" w:pos="7920"/>
          <w:tab w:val="left" w:pos="0"/>
          <w:tab w:val="left" w:pos="8910"/>
        </w:tabs>
        <w:ind w:left="0" w:firstLine="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9" w:history="1">
        <w:r w:rsidR="0019786F" w:rsidRPr="00921E2D">
          <w:rPr>
            <w:rStyle w:val="Hyperlink"/>
            <w:rFonts w:ascii="Times New Roman" w:hAnsi="Times New Roman"/>
            <w:sz w:val="24"/>
            <w:szCs w:val="24"/>
          </w:rPr>
          <w:t>jessujv@gmail.com</w:t>
        </w:r>
      </w:hyperlink>
    </w:p>
    <w:p w:rsidR="001C6EDB" w:rsidRDefault="001C6EDB" w:rsidP="00B83933">
      <w:pPr>
        <w:pStyle w:val="Heading1"/>
        <w:tabs>
          <w:tab w:val="clear" w:pos="1386"/>
          <w:tab w:val="clear" w:pos="7920"/>
          <w:tab w:val="left" w:pos="0"/>
          <w:tab w:val="left" w:pos="8910"/>
        </w:tabs>
        <w:ind w:left="0" w:firstLine="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HPNP 3201</w:t>
      </w:r>
    </w:p>
    <w:p w:rsidR="001C6EDB" w:rsidRDefault="001C6EDB" w:rsidP="00B83933">
      <w:pPr>
        <w:pStyle w:val="Heading1"/>
        <w:tabs>
          <w:tab w:val="clear" w:pos="1386"/>
          <w:tab w:val="clear" w:pos="7920"/>
          <w:tab w:val="left" w:pos="0"/>
          <w:tab w:val="left" w:pos="8910"/>
        </w:tabs>
        <w:ind w:left="0" w:firstLine="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Office (352) 273-6370, Cell (352) 284-3260</w:t>
      </w:r>
    </w:p>
    <w:p w:rsidR="00B55DF1" w:rsidRDefault="001C6EDB" w:rsidP="002E096C">
      <w:pPr>
        <w:pStyle w:val="Heading1"/>
        <w:tabs>
          <w:tab w:val="clear" w:pos="1386"/>
          <w:tab w:val="clear" w:pos="7920"/>
          <w:tab w:val="left" w:pos="0"/>
          <w:tab w:val="left" w:pos="8910"/>
        </w:tabs>
        <w:ind w:firstLine="0"/>
        <w:rPr>
          <w:rFonts w:ascii="Times New Roman" w:hAnsi="Times New Roman"/>
          <w:szCs w:val="24"/>
        </w:rPr>
      </w:pPr>
      <w:r>
        <w:rPr>
          <w:rFonts w:ascii="Times New Roman" w:hAnsi="Times New Roman"/>
          <w:sz w:val="24"/>
          <w:szCs w:val="24"/>
          <w:u w:val="none"/>
        </w:rPr>
        <w:t xml:space="preserve">Office hours: Monday </w:t>
      </w:r>
      <w:r w:rsidR="009D48D0">
        <w:rPr>
          <w:rFonts w:ascii="Times New Roman" w:hAnsi="Times New Roman"/>
          <w:sz w:val="24"/>
          <w:szCs w:val="24"/>
          <w:u w:val="none"/>
        </w:rPr>
        <w:t xml:space="preserve">1300 – 1500 </w:t>
      </w:r>
      <w:r>
        <w:rPr>
          <w:rFonts w:ascii="Times New Roman" w:hAnsi="Times New Roman"/>
          <w:sz w:val="24"/>
          <w:szCs w:val="24"/>
          <w:u w:val="none"/>
        </w:rPr>
        <w:t>and by appointment</w:t>
      </w:r>
      <w:r w:rsidR="00B55DF1" w:rsidRPr="003F1686">
        <w:rPr>
          <w:rFonts w:ascii="Times New Roman" w:hAnsi="Times New Roman"/>
          <w:sz w:val="24"/>
          <w:szCs w:val="24"/>
          <w:u w:val="none"/>
        </w:rPr>
        <w:tab/>
      </w:r>
    </w:p>
    <w:p w:rsidR="00B55DF1" w:rsidRDefault="00B55DF1" w:rsidP="00B83933">
      <w:pPr>
        <w:tabs>
          <w:tab w:val="left" w:pos="0"/>
          <w:tab w:val="left" w:pos="8910"/>
          <w:tab w:val="left" w:pos="9360"/>
          <w:tab w:val="left" w:pos="10980"/>
        </w:tabs>
        <w:ind w:left="0" w:right="0"/>
        <w:rPr>
          <w:rFonts w:ascii="Times New Roman" w:hAnsi="Times New Roman"/>
          <w:szCs w:val="24"/>
        </w:rPr>
      </w:pPr>
    </w:p>
    <w:p w:rsidR="001C6EDB" w:rsidRPr="004F698D" w:rsidRDefault="00B55DF1" w:rsidP="00B83933">
      <w:pPr>
        <w:tabs>
          <w:tab w:val="left" w:pos="0"/>
          <w:tab w:val="left" w:pos="9360"/>
        </w:tabs>
        <w:ind w:left="0" w:right="0"/>
        <w:rPr>
          <w:rFonts w:ascii="Times New Roman" w:hAnsi="Times New Roman"/>
          <w:sz w:val="24"/>
          <w:szCs w:val="24"/>
        </w:rPr>
      </w:pPr>
      <w:r w:rsidRPr="004F698D">
        <w:rPr>
          <w:rFonts w:ascii="Times New Roman" w:hAnsi="Times New Roman"/>
          <w:sz w:val="24"/>
          <w:szCs w:val="24"/>
          <w:u w:val="single"/>
        </w:rPr>
        <w:t>DEPARTMENT CHAIR</w:t>
      </w:r>
      <w:r w:rsidR="001C6EDB" w:rsidRPr="004F698D">
        <w:rPr>
          <w:rFonts w:ascii="Times New Roman" w:hAnsi="Times New Roman"/>
          <w:sz w:val="24"/>
          <w:szCs w:val="24"/>
        </w:rPr>
        <w:t xml:space="preserve">         Joyce </w:t>
      </w:r>
      <w:proofErr w:type="spellStart"/>
      <w:r w:rsidR="001C6EDB" w:rsidRPr="004F698D">
        <w:rPr>
          <w:rFonts w:ascii="Times New Roman" w:hAnsi="Times New Roman"/>
          <w:sz w:val="24"/>
          <w:szCs w:val="24"/>
        </w:rPr>
        <w:t>Stechmiller</w:t>
      </w:r>
      <w:proofErr w:type="spellEnd"/>
      <w:r w:rsidR="001C6EDB" w:rsidRPr="004F698D">
        <w:rPr>
          <w:rFonts w:ascii="Times New Roman" w:hAnsi="Times New Roman"/>
          <w:sz w:val="24"/>
          <w:szCs w:val="24"/>
        </w:rPr>
        <w:t>, PhD, ACNP-BC, FAAN</w:t>
      </w:r>
    </w:p>
    <w:p w:rsidR="001C6EDB" w:rsidRPr="004F698D" w:rsidRDefault="001C6EDB" w:rsidP="00B83933">
      <w:pPr>
        <w:tabs>
          <w:tab w:val="left" w:pos="0"/>
          <w:tab w:val="left" w:pos="9360"/>
        </w:tabs>
        <w:ind w:left="0" w:right="0"/>
        <w:rPr>
          <w:rFonts w:ascii="Times New Roman" w:hAnsi="Times New Roman"/>
          <w:sz w:val="24"/>
          <w:szCs w:val="24"/>
        </w:rPr>
      </w:pPr>
      <w:r w:rsidRPr="004F698D">
        <w:rPr>
          <w:rFonts w:ascii="Times New Roman" w:hAnsi="Times New Roman"/>
          <w:sz w:val="24"/>
          <w:szCs w:val="24"/>
        </w:rPr>
        <w:t xml:space="preserve">                                                 Associate Professor</w:t>
      </w:r>
    </w:p>
    <w:p w:rsidR="003A61AB" w:rsidRPr="004F698D" w:rsidRDefault="001C6EDB" w:rsidP="001C6EDB">
      <w:pPr>
        <w:tabs>
          <w:tab w:val="left" w:pos="0"/>
          <w:tab w:val="left" w:pos="9360"/>
        </w:tabs>
        <w:ind w:left="720" w:right="0"/>
        <w:rPr>
          <w:rFonts w:ascii="Times New Roman" w:hAnsi="Times New Roman"/>
          <w:sz w:val="24"/>
          <w:szCs w:val="24"/>
        </w:rPr>
      </w:pPr>
      <w:r w:rsidRPr="004F698D">
        <w:rPr>
          <w:rFonts w:ascii="Times New Roman" w:hAnsi="Times New Roman"/>
          <w:sz w:val="24"/>
          <w:szCs w:val="24"/>
        </w:rPr>
        <w:t xml:space="preserve">                                     </w:t>
      </w:r>
      <w:hyperlink r:id="rId10" w:history="1">
        <w:r w:rsidR="003A61AB" w:rsidRPr="004F698D">
          <w:rPr>
            <w:rStyle w:val="Hyperlink"/>
            <w:rFonts w:ascii="Times New Roman" w:hAnsi="Times New Roman"/>
            <w:sz w:val="24"/>
            <w:szCs w:val="24"/>
          </w:rPr>
          <w:t>stechjk@ufl.edu</w:t>
        </w:r>
      </w:hyperlink>
    </w:p>
    <w:p w:rsidR="003A61AB" w:rsidRPr="004F698D" w:rsidRDefault="003A61AB" w:rsidP="001C6EDB">
      <w:pPr>
        <w:tabs>
          <w:tab w:val="left" w:pos="0"/>
          <w:tab w:val="left" w:pos="9360"/>
        </w:tabs>
        <w:ind w:left="720" w:right="0"/>
        <w:rPr>
          <w:rFonts w:ascii="Times New Roman" w:hAnsi="Times New Roman"/>
          <w:sz w:val="24"/>
          <w:szCs w:val="24"/>
        </w:rPr>
      </w:pPr>
      <w:r w:rsidRPr="004F698D">
        <w:rPr>
          <w:rFonts w:ascii="Times New Roman" w:hAnsi="Times New Roman"/>
          <w:sz w:val="24"/>
          <w:szCs w:val="24"/>
        </w:rPr>
        <w:t xml:space="preserve">                                     HPNP 3230</w:t>
      </w:r>
    </w:p>
    <w:p w:rsidR="003A61AB" w:rsidRPr="004F698D" w:rsidRDefault="003A61AB" w:rsidP="003A61AB">
      <w:pPr>
        <w:tabs>
          <w:tab w:val="left" w:pos="0"/>
          <w:tab w:val="left" w:pos="9360"/>
        </w:tabs>
        <w:ind w:left="0" w:right="0"/>
        <w:rPr>
          <w:rFonts w:ascii="Times New Roman" w:hAnsi="Times New Roman"/>
          <w:sz w:val="24"/>
          <w:szCs w:val="24"/>
        </w:rPr>
      </w:pPr>
      <w:r w:rsidRPr="004F698D">
        <w:rPr>
          <w:rFonts w:ascii="Times New Roman" w:hAnsi="Times New Roman"/>
          <w:sz w:val="24"/>
          <w:szCs w:val="24"/>
        </w:rPr>
        <w:t xml:space="preserve">                                                 Office: (352) 273-6394, Cell (352) 284-1801</w:t>
      </w:r>
    </w:p>
    <w:p w:rsidR="00B55DF1" w:rsidRDefault="003A61AB" w:rsidP="003A61AB">
      <w:pPr>
        <w:tabs>
          <w:tab w:val="left" w:pos="0"/>
          <w:tab w:val="left" w:pos="9360"/>
        </w:tabs>
        <w:ind w:left="0" w:right="0"/>
        <w:rPr>
          <w:rFonts w:ascii="Times New Roman" w:hAnsi="Times New Roman"/>
          <w:szCs w:val="24"/>
        </w:rPr>
      </w:pPr>
      <w:r w:rsidRPr="004F698D">
        <w:rPr>
          <w:rFonts w:ascii="Times New Roman" w:hAnsi="Times New Roman"/>
          <w:sz w:val="24"/>
          <w:szCs w:val="24"/>
        </w:rPr>
        <w:t xml:space="preserve">                                                 Office Hours: By appointment</w:t>
      </w:r>
      <w:r>
        <w:rPr>
          <w:rFonts w:ascii="Times New Roman" w:hAnsi="Times New Roman"/>
          <w:szCs w:val="24"/>
        </w:rPr>
        <w:t xml:space="preserve">  </w:t>
      </w:r>
      <w:r>
        <w:rPr>
          <w:rFonts w:ascii="Times New Roman" w:hAnsi="Times New Roman"/>
          <w:szCs w:val="24"/>
        </w:rPr>
        <w:tab/>
      </w:r>
      <w:r w:rsidR="00B55DF1" w:rsidRPr="00DB7361">
        <w:rPr>
          <w:rFonts w:ascii="Times New Roman" w:hAnsi="Times New Roman"/>
          <w:szCs w:val="24"/>
        </w:rPr>
        <w:t xml:space="preserve">                          </w:t>
      </w:r>
    </w:p>
    <w:p w:rsidR="00B55DF1" w:rsidRPr="000B41F6" w:rsidRDefault="00B55DF1" w:rsidP="00B83933">
      <w:pPr>
        <w:tabs>
          <w:tab w:val="left" w:pos="0"/>
          <w:tab w:val="left" w:pos="8910"/>
          <w:tab w:val="left" w:pos="9360"/>
          <w:tab w:val="left" w:pos="10980"/>
        </w:tabs>
        <w:ind w:left="0" w:right="0"/>
        <w:rPr>
          <w:rFonts w:ascii="Times New Roman" w:hAnsi="Times New Roman"/>
          <w:szCs w:val="24"/>
        </w:rPr>
      </w:pPr>
    </w:p>
    <w:p w:rsidR="0056285F" w:rsidRPr="00232A8C" w:rsidRDefault="0056285F" w:rsidP="00B83933">
      <w:pPr>
        <w:tabs>
          <w:tab w:val="left" w:pos="0"/>
          <w:tab w:val="left" w:pos="9360"/>
        </w:tabs>
        <w:ind w:left="0" w:right="0"/>
        <w:rPr>
          <w:rFonts w:ascii="Times New Roman" w:hAnsi="Times New Roman"/>
          <w:sz w:val="24"/>
          <w:szCs w:val="24"/>
        </w:rPr>
      </w:pPr>
      <w:r w:rsidRPr="00232A8C">
        <w:rPr>
          <w:rFonts w:ascii="Times New Roman" w:hAnsi="Times New Roman"/>
          <w:sz w:val="24"/>
          <w:szCs w:val="24"/>
          <w:u w:val="single"/>
        </w:rPr>
        <w:t>COURSE DESCRIPTION</w:t>
      </w:r>
      <w:r w:rsidR="00250006" w:rsidRPr="00232A8C">
        <w:rPr>
          <w:rFonts w:ascii="Times New Roman" w:hAnsi="Times New Roman"/>
          <w:sz w:val="24"/>
          <w:szCs w:val="24"/>
        </w:rPr>
        <w:t xml:space="preserve"> </w:t>
      </w:r>
      <w:r w:rsidR="003C4057" w:rsidRPr="00232A8C">
        <w:rPr>
          <w:rFonts w:ascii="Times New Roman" w:hAnsi="Times New Roman"/>
          <w:sz w:val="24"/>
          <w:szCs w:val="24"/>
        </w:rPr>
        <w:t xml:space="preserve">  </w:t>
      </w:r>
      <w:r w:rsidR="000E2183" w:rsidRPr="00232A8C">
        <w:rPr>
          <w:rFonts w:ascii="Times New Roman" w:hAnsi="Times New Roman"/>
          <w:sz w:val="24"/>
          <w:szCs w:val="24"/>
        </w:rPr>
        <w:t xml:space="preserve">The purpose of this course is to </w:t>
      </w:r>
      <w:r w:rsidR="00BD4CB8" w:rsidRPr="00232A8C">
        <w:rPr>
          <w:rFonts w:ascii="Times New Roman" w:hAnsi="Times New Roman"/>
          <w:sz w:val="24"/>
          <w:szCs w:val="24"/>
        </w:rPr>
        <w:t xml:space="preserve">examine </w:t>
      </w:r>
      <w:r w:rsidR="00250006" w:rsidRPr="00232A8C">
        <w:rPr>
          <w:rFonts w:ascii="Times New Roman" w:hAnsi="Times New Roman"/>
          <w:sz w:val="24"/>
          <w:szCs w:val="24"/>
        </w:rPr>
        <w:t xml:space="preserve">pharmacotherapeutic agents </w:t>
      </w:r>
      <w:r w:rsidR="00BD4CB8" w:rsidRPr="00232A8C">
        <w:rPr>
          <w:rFonts w:ascii="Times New Roman" w:hAnsi="Times New Roman"/>
          <w:sz w:val="24"/>
          <w:szCs w:val="24"/>
        </w:rPr>
        <w:t xml:space="preserve">used </w:t>
      </w:r>
      <w:r w:rsidR="00250006" w:rsidRPr="00232A8C">
        <w:rPr>
          <w:rFonts w:ascii="Times New Roman" w:hAnsi="Times New Roman"/>
          <w:sz w:val="24"/>
          <w:szCs w:val="24"/>
        </w:rPr>
        <w:t xml:space="preserve">in the treatment of illness and the promotion, maintenance and restoration of wellness in </w:t>
      </w:r>
      <w:r w:rsidR="00BD4CB8" w:rsidRPr="00232A8C">
        <w:rPr>
          <w:rFonts w:ascii="Times New Roman" w:hAnsi="Times New Roman"/>
          <w:sz w:val="24"/>
          <w:szCs w:val="24"/>
        </w:rPr>
        <w:t xml:space="preserve">diverse </w:t>
      </w:r>
      <w:r w:rsidR="002471D1" w:rsidRPr="00232A8C">
        <w:rPr>
          <w:rFonts w:ascii="Times New Roman" w:hAnsi="Times New Roman"/>
          <w:sz w:val="24"/>
          <w:szCs w:val="24"/>
        </w:rPr>
        <w:t>individuals across the lifespan</w:t>
      </w:r>
      <w:r w:rsidR="00250006" w:rsidRPr="00232A8C">
        <w:rPr>
          <w:rFonts w:ascii="Times New Roman" w:hAnsi="Times New Roman"/>
          <w:sz w:val="24"/>
          <w:szCs w:val="24"/>
        </w:rPr>
        <w:t xml:space="preserve">. </w:t>
      </w:r>
      <w:r w:rsidR="004428CB" w:rsidRPr="00232A8C">
        <w:rPr>
          <w:rFonts w:ascii="Times New Roman" w:hAnsi="Times New Roman"/>
          <w:sz w:val="24"/>
          <w:szCs w:val="24"/>
        </w:rPr>
        <w:t>E</w:t>
      </w:r>
      <w:r w:rsidR="00BD4CB8" w:rsidRPr="00232A8C">
        <w:rPr>
          <w:rFonts w:ascii="Times New Roman" w:hAnsi="Times New Roman"/>
          <w:sz w:val="24"/>
          <w:szCs w:val="24"/>
        </w:rPr>
        <w:t xml:space="preserve">mphasis </w:t>
      </w:r>
      <w:r w:rsidR="007F3DD2" w:rsidRPr="00232A8C">
        <w:rPr>
          <w:rFonts w:ascii="Times New Roman" w:hAnsi="Times New Roman"/>
          <w:sz w:val="24"/>
          <w:szCs w:val="24"/>
        </w:rPr>
        <w:t xml:space="preserve">is on </w:t>
      </w:r>
      <w:r w:rsidR="003C4057" w:rsidRPr="00232A8C">
        <w:rPr>
          <w:rFonts w:ascii="Times New Roman" w:hAnsi="Times New Roman"/>
          <w:sz w:val="24"/>
          <w:szCs w:val="24"/>
        </w:rPr>
        <w:t xml:space="preserve">the principles of </w:t>
      </w:r>
      <w:r w:rsidR="007F3DD2" w:rsidRPr="00232A8C">
        <w:rPr>
          <w:rFonts w:ascii="Times New Roman" w:hAnsi="Times New Roman"/>
          <w:sz w:val="24"/>
          <w:szCs w:val="24"/>
        </w:rPr>
        <w:t xml:space="preserve">pharmacokinetics, </w:t>
      </w:r>
      <w:r w:rsidR="003C4057" w:rsidRPr="00232A8C">
        <w:rPr>
          <w:rFonts w:ascii="Times New Roman" w:hAnsi="Times New Roman"/>
          <w:sz w:val="24"/>
          <w:szCs w:val="24"/>
        </w:rPr>
        <w:t>pharmacodynamics and pharmacogenetics in the treatment of selec</w:t>
      </w:r>
      <w:r w:rsidR="00BD4CB8" w:rsidRPr="00232A8C">
        <w:rPr>
          <w:rFonts w:ascii="Times New Roman" w:hAnsi="Times New Roman"/>
          <w:sz w:val="24"/>
          <w:szCs w:val="24"/>
        </w:rPr>
        <w:t>t</w:t>
      </w:r>
      <w:r w:rsidR="003C4057" w:rsidRPr="00232A8C">
        <w:rPr>
          <w:rFonts w:ascii="Times New Roman" w:hAnsi="Times New Roman"/>
          <w:sz w:val="24"/>
          <w:szCs w:val="24"/>
        </w:rPr>
        <w:t xml:space="preserve">ed illnesses.  </w:t>
      </w:r>
      <w:r w:rsidR="00AE6D32" w:rsidRPr="00232A8C">
        <w:rPr>
          <w:rFonts w:ascii="Times New Roman" w:hAnsi="Times New Roman"/>
          <w:sz w:val="24"/>
          <w:szCs w:val="24"/>
        </w:rPr>
        <w:t xml:space="preserve">  </w:t>
      </w:r>
      <w:r w:rsidR="00BD4CB8" w:rsidRPr="00232A8C">
        <w:rPr>
          <w:rFonts w:ascii="Times New Roman" w:hAnsi="Times New Roman"/>
          <w:sz w:val="24"/>
          <w:szCs w:val="24"/>
        </w:rPr>
        <w:t xml:space="preserve">The focus </w:t>
      </w:r>
      <w:r w:rsidR="00B86A6E" w:rsidRPr="00232A8C">
        <w:rPr>
          <w:rFonts w:ascii="Times New Roman" w:hAnsi="Times New Roman"/>
          <w:sz w:val="24"/>
          <w:szCs w:val="24"/>
        </w:rPr>
        <w:t xml:space="preserve">is </w:t>
      </w:r>
      <w:r w:rsidR="002471D1" w:rsidRPr="00232A8C">
        <w:rPr>
          <w:rFonts w:ascii="Times New Roman" w:hAnsi="Times New Roman"/>
          <w:sz w:val="24"/>
          <w:szCs w:val="24"/>
        </w:rPr>
        <w:t xml:space="preserve">on </w:t>
      </w:r>
      <w:r w:rsidR="00567673" w:rsidRPr="00232A8C">
        <w:rPr>
          <w:rFonts w:ascii="Times New Roman" w:hAnsi="Times New Roman"/>
          <w:sz w:val="24"/>
          <w:szCs w:val="24"/>
        </w:rPr>
        <w:t xml:space="preserve">concepts of </w:t>
      </w:r>
      <w:r w:rsidR="00BD4CB8" w:rsidRPr="00232A8C">
        <w:rPr>
          <w:rFonts w:ascii="Times New Roman" w:hAnsi="Times New Roman"/>
          <w:sz w:val="24"/>
          <w:szCs w:val="24"/>
        </w:rPr>
        <w:t xml:space="preserve">safe administration </w:t>
      </w:r>
      <w:r w:rsidR="00567673" w:rsidRPr="00232A8C">
        <w:rPr>
          <w:rFonts w:ascii="Times New Roman" w:hAnsi="Times New Roman"/>
          <w:sz w:val="24"/>
          <w:szCs w:val="24"/>
        </w:rPr>
        <w:t xml:space="preserve">and monitoring the effects </w:t>
      </w:r>
      <w:r w:rsidR="00BD4CB8" w:rsidRPr="00232A8C">
        <w:rPr>
          <w:rFonts w:ascii="Times New Roman" w:hAnsi="Times New Roman"/>
          <w:sz w:val="24"/>
          <w:szCs w:val="24"/>
        </w:rPr>
        <w:t>of pharmacotherapeutic agents.</w:t>
      </w:r>
    </w:p>
    <w:p w:rsidR="0056285F" w:rsidRPr="00232A8C" w:rsidRDefault="0056285F" w:rsidP="00B83933">
      <w:pPr>
        <w:tabs>
          <w:tab w:val="left" w:pos="0"/>
          <w:tab w:val="left" w:pos="9360"/>
        </w:tabs>
        <w:ind w:left="0" w:right="0"/>
        <w:rPr>
          <w:rFonts w:ascii="Times New Roman" w:hAnsi="Times New Roman"/>
          <w:sz w:val="24"/>
          <w:szCs w:val="24"/>
        </w:rPr>
      </w:pPr>
    </w:p>
    <w:p w:rsidR="0056285F" w:rsidRPr="00232A8C" w:rsidRDefault="0056285F" w:rsidP="00B94EC1">
      <w:pPr>
        <w:tabs>
          <w:tab w:val="left" w:pos="0"/>
          <w:tab w:val="left" w:pos="2880"/>
        </w:tabs>
        <w:ind w:left="0" w:right="0"/>
        <w:rPr>
          <w:rFonts w:ascii="Times New Roman" w:hAnsi="Times New Roman"/>
          <w:sz w:val="24"/>
          <w:szCs w:val="24"/>
        </w:rPr>
      </w:pPr>
      <w:r w:rsidRPr="00232A8C">
        <w:rPr>
          <w:rFonts w:ascii="Times New Roman" w:hAnsi="Times New Roman"/>
          <w:sz w:val="24"/>
          <w:szCs w:val="24"/>
          <w:u w:val="single"/>
        </w:rPr>
        <w:t>COURSE OBJECTIVES</w:t>
      </w:r>
      <w:r w:rsidR="00B94EC1">
        <w:rPr>
          <w:rFonts w:ascii="Times New Roman" w:hAnsi="Times New Roman"/>
          <w:sz w:val="24"/>
          <w:szCs w:val="24"/>
        </w:rPr>
        <w:t xml:space="preserve"> </w:t>
      </w:r>
      <w:r w:rsidR="00B94EC1">
        <w:rPr>
          <w:rFonts w:ascii="Times New Roman" w:hAnsi="Times New Roman"/>
          <w:sz w:val="24"/>
          <w:szCs w:val="24"/>
        </w:rPr>
        <w:tab/>
      </w:r>
      <w:r w:rsidRPr="00232A8C">
        <w:rPr>
          <w:rFonts w:ascii="Times New Roman" w:hAnsi="Times New Roman"/>
          <w:sz w:val="24"/>
          <w:szCs w:val="24"/>
        </w:rPr>
        <w:t>Upon completion of this course, the student will be able to:</w:t>
      </w:r>
    </w:p>
    <w:p w:rsidR="000E2183" w:rsidRPr="00232A8C" w:rsidRDefault="000E2183" w:rsidP="00B83933">
      <w:pPr>
        <w:tabs>
          <w:tab w:val="left" w:pos="0"/>
          <w:tab w:val="left" w:pos="9360"/>
        </w:tabs>
        <w:ind w:left="0" w:right="0"/>
        <w:rPr>
          <w:rFonts w:ascii="Times New Roman" w:hAnsi="Times New Roman"/>
          <w:sz w:val="24"/>
          <w:szCs w:val="24"/>
        </w:rPr>
      </w:pPr>
    </w:p>
    <w:p w:rsidR="000079F1" w:rsidRPr="009A6D57" w:rsidRDefault="0056285F" w:rsidP="009A6D57">
      <w:pPr>
        <w:pStyle w:val="ListParagraph"/>
        <w:numPr>
          <w:ilvl w:val="0"/>
          <w:numId w:val="5"/>
        </w:numPr>
        <w:tabs>
          <w:tab w:val="left" w:pos="0"/>
          <w:tab w:val="left" w:pos="270"/>
        </w:tabs>
        <w:ind w:left="0" w:right="0" w:firstLine="0"/>
        <w:rPr>
          <w:rFonts w:ascii="Times New Roman" w:hAnsi="Times New Roman"/>
          <w:sz w:val="24"/>
          <w:szCs w:val="24"/>
        </w:rPr>
      </w:pPr>
      <w:r w:rsidRPr="00232A8C">
        <w:rPr>
          <w:rFonts w:ascii="Times New Roman" w:hAnsi="Times New Roman"/>
          <w:sz w:val="24"/>
          <w:szCs w:val="24"/>
        </w:rPr>
        <w:t xml:space="preserve">Describe the general principles of pharmacotherapeutics, pharmacokinetics, pharmacodynamics, </w:t>
      </w:r>
      <w:r w:rsidR="004428CB" w:rsidRPr="00232A8C">
        <w:rPr>
          <w:rFonts w:ascii="Times New Roman" w:hAnsi="Times New Roman"/>
          <w:sz w:val="24"/>
          <w:szCs w:val="24"/>
        </w:rPr>
        <w:t xml:space="preserve">and </w:t>
      </w:r>
      <w:r w:rsidRPr="00232A8C">
        <w:rPr>
          <w:rFonts w:ascii="Times New Roman" w:hAnsi="Times New Roman"/>
          <w:sz w:val="24"/>
          <w:szCs w:val="24"/>
        </w:rPr>
        <w:t>pharmacogenetics</w:t>
      </w:r>
      <w:r w:rsidR="00567673" w:rsidRPr="00232A8C">
        <w:rPr>
          <w:rFonts w:ascii="Times New Roman" w:hAnsi="Times New Roman"/>
          <w:sz w:val="24"/>
          <w:szCs w:val="24"/>
        </w:rPr>
        <w:t>/genomics</w:t>
      </w:r>
      <w:r w:rsidR="00250006" w:rsidRPr="00232A8C">
        <w:rPr>
          <w:rFonts w:ascii="Times New Roman" w:hAnsi="Times New Roman"/>
          <w:sz w:val="24"/>
          <w:szCs w:val="24"/>
        </w:rPr>
        <w:t xml:space="preserve"> in wellness promotion and illness</w:t>
      </w:r>
      <w:r w:rsidR="00AE6D32" w:rsidRPr="00232A8C">
        <w:rPr>
          <w:rFonts w:ascii="Times New Roman" w:hAnsi="Times New Roman"/>
          <w:sz w:val="24"/>
          <w:szCs w:val="24"/>
        </w:rPr>
        <w:t xml:space="preserve"> </w:t>
      </w:r>
      <w:r w:rsidR="00AE6D32" w:rsidRPr="009A6D57">
        <w:rPr>
          <w:rFonts w:ascii="Times New Roman" w:hAnsi="Times New Roman"/>
          <w:sz w:val="24"/>
          <w:szCs w:val="24"/>
        </w:rPr>
        <w:t>prevention and treatment</w:t>
      </w:r>
      <w:r w:rsidR="00250006" w:rsidRPr="009A6D57">
        <w:rPr>
          <w:rFonts w:ascii="Times New Roman" w:hAnsi="Times New Roman"/>
          <w:sz w:val="24"/>
          <w:szCs w:val="24"/>
        </w:rPr>
        <w:t>.</w:t>
      </w:r>
    </w:p>
    <w:p w:rsidR="009A6D57" w:rsidRPr="00232A8C" w:rsidRDefault="009A6D57" w:rsidP="009A6D57">
      <w:pPr>
        <w:pStyle w:val="ListParagraph"/>
        <w:tabs>
          <w:tab w:val="left" w:pos="0"/>
          <w:tab w:val="left" w:pos="270"/>
        </w:tabs>
        <w:ind w:left="0" w:right="0"/>
        <w:rPr>
          <w:rFonts w:ascii="Times New Roman" w:hAnsi="Times New Roman"/>
          <w:sz w:val="24"/>
          <w:szCs w:val="24"/>
        </w:rPr>
      </w:pPr>
    </w:p>
    <w:p w:rsidR="00AA0626" w:rsidRDefault="00B86A6E" w:rsidP="00B83933">
      <w:pPr>
        <w:pStyle w:val="ListParagraph"/>
        <w:numPr>
          <w:ilvl w:val="0"/>
          <w:numId w:val="5"/>
        </w:numPr>
        <w:tabs>
          <w:tab w:val="left" w:pos="0"/>
          <w:tab w:val="left" w:pos="270"/>
        </w:tabs>
        <w:ind w:left="0" w:right="0" w:firstLine="0"/>
        <w:rPr>
          <w:rFonts w:ascii="Times New Roman" w:hAnsi="Times New Roman"/>
          <w:sz w:val="24"/>
          <w:szCs w:val="24"/>
        </w:rPr>
      </w:pPr>
      <w:r w:rsidRPr="00232A8C">
        <w:rPr>
          <w:rFonts w:ascii="Times New Roman" w:hAnsi="Times New Roman"/>
          <w:sz w:val="24"/>
          <w:szCs w:val="24"/>
        </w:rPr>
        <w:t>Describe principles</w:t>
      </w:r>
      <w:r w:rsidR="00BD4CB8" w:rsidRPr="00232A8C">
        <w:rPr>
          <w:rFonts w:ascii="Times New Roman" w:hAnsi="Times New Roman"/>
          <w:sz w:val="24"/>
          <w:szCs w:val="24"/>
        </w:rPr>
        <w:t xml:space="preserve"> </w:t>
      </w:r>
      <w:r w:rsidR="004428CB" w:rsidRPr="00232A8C">
        <w:rPr>
          <w:rFonts w:ascii="Times New Roman" w:hAnsi="Times New Roman"/>
          <w:sz w:val="24"/>
          <w:szCs w:val="24"/>
        </w:rPr>
        <w:t>of safe</w:t>
      </w:r>
      <w:r w:rsidR="0056285F" w:rsidRPr="00232A8C">
        <w:rPr>
          <w:rFonts w:ascii="Times New Roman" w:hAnsi="Times New Roman"/>
          <w:sz w:val="24"/>
          <w:szCs w:val="24"/>
        </w:rPr>
        <w:t xml:space="preserve"> administration</w:t>
      </w:r>
      <w:r w:rsidR="00F56B8F" w:rsidRPr="00232A8C">
        <w:rPr>
          <w:rFonts w:ascii="Times New Roman" w:hAnsi="Times New Roman"/>
          <w:sz w:val="24"/>
          <w:szCs w:val="24"/>
        </w:rPr>
        <w:t xml:space="preserve"> of medications</w:t>
      </w:r>
      <w:r w:rsidR="00AE6D32" w:rsidRPr="00232A8C">
        <w:rPr>
          <w:rFonts w:ascii="Times New Roman" w:hAnsi="Times New Roman"/>
          <w:sz w:val="24"/>
          <w:szCs w:val="24"/>
        </w:rPr>
        <w:t>.</w:t>
      </w:r>
      <w:r w:rsidR="0056285F" w:rsidRPr="00232A8C">
        <w:rPr>
          <w:rFonts w:ascii="Times New Roman" w:hAnsi="Times New Roman"/>
          <w:sz w:val="24"/>
          <w:szCs w:val="24"/>
        </w:rPr>
        <w:t xml:space="preserve"> </w:t>
      </w:r>
    </w:p>
    <w:p w:rsidR="005E1BAA" w:rsidRPr="00232A8C" w:rsidRDefault="005E1BAA" w:rsidP="00B83933">
      <w:pPr>
        <w:pStyle w:val="ListParagraph"/>
        <w:numPr>
          <w:ilvl w:val="0"/>
          <w:numId w:val="5"/>
        </w:numPr>
        <w:tabs>
          <w:tab w:val="left" w:pos="0"/>
          <w:tab w:val="left" w:pos="270"/>
        </w:tabs>
        <w:ind w:left="0" w:right="0" w:firstLine="0"/>
        <w:rPr>
          <w:rFonts w:ascii="Times New Roman" w:hAnsi="Times New Roman"/>
          <w:sz w:val="24"/>
          <w:szCs w:val="24"/>
        </w:rPr>
      </w:pPr>
      <w:r w:rsidRPr="00232A8C">
        <w:rPr>
          <w:rFonts w:ascii="Times New Roman" w:hAnsi="Times New Roman"/>
          <w:sz w:val="24"/>
          <w:szCs w:val="24"/>
        </w:rPr>
        <w:lastRenderedPageBreak/>
        <w:t xml:space="preserve">Contrast the principles of pharmacotherapeutics across </w:t>
      </w:r>
      <w:r w:rsidR="000E2183" w:rsidRPr="00232A8C">
        <w:rPr>
          <w:rFonts w:ascii="Times New Roman" w:hAnsi="Times New Roman"/>
          <w:sz w:val="24"/>
          <w:szCs w:val="24"/>
        </w:rPr>
        <w:t xml:space="preserve">the </w:t>
      </w:r>
      <w:r w:rsidR="004428CB" w:rsidRPr="00232A8C">
        <w:rPr>
          <w:rFonts w:ascii="Times New Roman" w:hAnsi="Times New Roman"/>
          <w:sz w:val="24"/>
          <w:szCs w:val="24"/>
        </w:rPr>
        <w:t>lifespan including</w:t>
      </w:r>
      <w:r w:rsidRPr="00232A8C">
        <w:rPr>
          <w:rFonts w:ascii="Times New Roman" w:hAnsi="Times New Roman"/>
          <w:sz w:val="24"/>
          <w:szCs w:val="24"/>
        </w:rPr>
        <w:t xml:space="preserve"> the effect</w:t>
      </w:r>
      <w:r w:rsidR="00567673" w:rsidRPr="00232A8C">
        <w:rPr>
          <w:rFonts w:ascii="Times New Roman" w:hAnsi="Times New Roman"/>
          <w:sz w:val="24"/>
          <w:szCs w:val="24"/>
        </w:rPr>
        <w:t>s</w:t>
      </w:r>
      <w:r w:rsidRPr="00232A8C">
        <w:rPr>
          <w:rFonts w:ascii="Times New Roman" w:hAnsi="Times New Roman"/>
          <w:sz w:val="24"/>
          <w:szCs w:val="24"/>
        </w:rPr>
        <w:t xml:space="preserve"> of race, gender</w:t>
      </w:r>
      <w:r w:rsidR="00567673" w:rsidRPr="00232A8C">
        <w:rPr>
          <w:rFonts w:ascii="Times New Roman" w:hAnsi="Times New Roman"/>
          <w:sz w:val="24"/>
          <w:szCs w:val="24"/>
        </w:rPr>
        <w:t xml:space="preserve"> and</w:t>
      </w:r>
      <w:r w:rsidRPr="00232A8C">
        <w:rPr>
          <w:rFonts w:ascii="Times New Roman" w:hAnsi="Times New Roman"/>
          <w:sz w:val="24"/>
          <w:szCs w:val="24"/>
        </w:rPr>
        <w:t>, ethnic</w:t>
      </w:r>
      <w:r w:rsidR="00567673" w:rsidRPr="00232A8C">
        <w:rPr>
          <w:rFonts w:ascii="Times New Roman" w:hAnsi="Times New Roman"/>
          <w:sz w:val="24"/>
          <w:szCs w:val="24"/>
        </w:rPr>
        <w:t xml:space="preserve">ity.  </w:t>
      </w:r>
    </w:p>
    <w:p w:rsidR="004428CB" w:rsidRDefault="004428CB" w:rsidP="00B83933">
      <w:pPr>
        <w:pStyle w:val="ListParagraph"/>
        <w:tabs>
          <w:tab w:val="left" w:pos="0"/>
          <w:tab w:val="left" w:pos="9360"/>
        </w:tabs>
        <w:ind w:left="0" w:right="0"/>
        <w:rPr>
          <w:rFonts w:ascii="Times New Roman" w:hAnsi="Times New Roman"/>
          <w:sz w:val="24"/>
          <w:szCs w:val="24"/>
        </w:rPr>
      </w:pPr>
    </w:p>
    <w:p w:rsidR="00F56B8F" w:rsidRDefault="00F56B8F" w:rsidP="00B83933">
      <w:pPr>
        <w:pStyle w:val="ListParagraph"/>
        <w:numPr>
          <w:ilvl w:val="0"/>
          <w:numId w:val="5"/>
        </w:numPr>
        <w:tabs>
          <w:tab w:val="left" w:pos="0"/>
          <w:tab w:val="left" w:pos="270"/>
        </w:tabs>
        <w:ind w:left="0" w:right="0" w:firstLine="0"/>
        <w:rPr>
          <w:rFonts w:ascii="Times New Roman" w:hAnsi="Times New Roman"/>
          <w:sz w:val="24"/>
          <w:szCs w:val="24"/>
        </w:rPr>
      </w:pPr>
      <w:r w:rsidRPr="00232A8C">
        <w:rPr>
          <w:rFonts w:ascii="Times New Roman" w:hAnsi="Times New Roman"/>
          <w:sz w:val="24"/>
          <w:szCs w:val="24"/>
        </w:rPr>
        <w:t xml:space="preserve">Investigate technologies </w:t>
      </w:r>
      <w:r w:rsidR="00567673" w:rsidRPr="00232A8C">
        <w:rPr>
          <w:rFonts w:ascii="Times New Roman" w:hAnsi="Times New Roman"/>
          <w:sz w:val="24"/>
          <w:szCs w:val="24"/>
        </w:rPr>
        <w:t xml:space="preserve">and systems </w:t>
      </w:r>
      <w:r w:rsidR="003E0567" w:rsidRPr="00232A8C">
        <w:rPr>
          <w:rFonts w:ascii="Times New Roman" w:hAnsi="Times New Roman"/>
          <w:sz w:val="24"/>
          <w:szCs w:val="24"/>
        </w:rPr>
        <w:t xml:space="preserve">used </w:t>
      </w:r>
      <w:r w:rsidR="007272D4" w:rsidRPr="00232A8C">
        <w:rPr>
          <w:rFonts w:ascii="Times New Roman" w:hAnsi="Times New Roman"/>
          <w:sz w:val="24"/>
          <w:szCs w:val="24"/>
        </w:rPr>
        <w:t>for</w:t>
      </w:r>
      <w:r w:rsidR="00742B2C" w:rsidRPr="00232A8C">
        <w:rPr>
          <w:rFonts w:ascii="Times New Roman" w:hAnsi="Times New Roman"/>
          <w:sz w:val="24"/>
          <w:szCs w:val="24"/>
        </w:rPr>
        <w:t xml:space="preserve"> </w:t>
      </w:r>
      <w:r w:rsidRPr="00232A8C">
        <w:rPr>
          <w:rFonts w:ascii="Times New Roman" w:hAnsi="Times New Roman"/>
          <w:sz w:val="24"/>
          <w:szCs w:val="24"/>
        </w:rPr>
        <w:t>medication</w:t>
      </w:r>
      <w:r w:rsidR="007272D4" w:rsidRPr="00232A8C">
        <w:rPr>
          <w:rFonts w:ascii="Times New Roman" w:hAnsi="Times New Roman"/>
          <w:sz w:val="24"/>
          <w:szCs w:val="24"/>
        </w:rPr>
        <w:t xml:space="preserve"> administration.</w:t>
      </w:r>
    </w:p>
    <w:p w:rsidR="00752356" w:rsidRPr="00752356" w:rsidRDefault="00752356" w:rsidP="00B83933">
      <w:pPr>
        <w:tabs>
          <w:tab w:val="left" w:pos="0"/>
          <w:tab w:val="left" w:pos="9360"/>
        </w:tabs>
        <w:ind w:left="0" w:right="0"/>
        <w:rPr>
          <w:rFonts w:ascii="Times New Roman" w:hAnsi="Times New Roman"/>
          <w:sz w:val="24"/>
          <w:szCs w:val="24"/>
        </w:rPr>
      </w:pPr>
    </w:p>
    <w:p w:rsidR="00A246B0" w:rsidRPr="00232A8C" w:rsidRDefault="00A246B0" w:rsidP="00B83933">
      <w:pPr>
        <w:pStyle w:val="ListParagraph"/>
        <w:numPr>
          <w:ilvl w:val="0"/>
          <w:numId w:val="5"/>
        </w:numPr>
        <w:tabs>
          <w:tab w:val="left" w:pos="0"/>
          <w:tab w:val="left" w:pos="270"/>
        </w:tabs>
        <w:ind w:left="0" w:right="0" w:firstLine="0"/>
        <w:rPr>
          <w:rFonts w:ascii="Times New Roman" w:hAnsi="Times New Roman"/>
          <w:strike/>
          <w:sz w:val="24"/>
          <w:szCs w:val="24"/>
        </w:rPr>
      </w:pPr>
      <w:r w:rsidRPr="00232A8C">
        <w:rPr>
          <w:rFonts w:ascii="Times New Roman" w:hAnsi="Times New Roman"/>
          <w:sz w:val="24"/>
          <w:szCs w:val="24"/>
        </w:rPr>
        <w:t xml:space="preserve">Discuss legal </w:t>
      </w:r>
      <w:r w:rsidR="00567673" w:rsidRPr="00232A8C">
        <w:rPr>
          <w:rFonts w:ascii="Times New Roman" w:hAnsi="Times New Roman"/>
          <w:sz w:val="24"/>
          <w:szCs w:val="24"/>
        </w:rPr>
        <w:t xml:space="preserve">and ethical </w:t>
      </w:r>
      <w:r w:rsidR="00742B2C" w:rsidRPr="00232A8C">
        <w:rPr>
          <w:rFonts w:ascii="Times New Roman" w:hAnsi="Times New Roman"/>
          <w:sz w:val="24"/>
          <w:szCs w:val="24"/>
        </w:rPr>
        <w:t xml:space="preserve">parameters </w:t>
      </w:r>
      <w:r w:rsidRPr="00232A8C">
        <w:rPr>
          <w:rFonts w:ascii="Times New Roman" w:hAnsi="Times New Roman"/>
          <w:sz w:val="24"/>
          <w:szCs w:val="24"/>
        </w:rPr>
        <w:t xml:space="preserve">of medication administration.   </w:t>
      </w:r>
      <w:r w:rsidRPr="00232A8C">
        <w:rPr>
          <w:rFonts w:ascii="Times New Roman" w:hAnsi="Times New Roman"/>
          <w:sz w:val="24"/>
          <w:szCs w:val="24"/>
        </w:rPr>
        <w:tab/>
      </w:r>
    </w:p>
    <w:p w:rsidR="00B83933" w:rsidRPr="00232A8C" w:rsidRDefault="00B83933" w:rsidP="00B83933">
      <w:pPr>
        <w:tabs>
          <w:tab w:val="left" w:pos="0"/>
          <w:tab w:val="left" w:pos="9360"/>
        </w:tabs>
        <w:ind w:left="0" w:right="0"/>
        <w:rPr>
          <w:rFonts w:ascii="Times New Roman" w:hAnsi="Times New Roman"/>
          <w:sz w:val="24"/>
          <w:szCs w:val="24"/>
        </w:rPr>
      </w:pPr>
    </w:p>
    <w:p w:rsidR="00B86A6E" w:rsidRDefault="00B86A6E" w:rsidP="00B83933">
      <w:pPr>
        <w:tabs>
          <w:tab w:val="left" w:pos="0"/>
          <w:tab w:val="left" w:pos="9360"/>
        </w:tabs>
        <w:ind w:left="0" w:right="0"/>
        <w:rPr>
          <w:rFonts w:ascii="Times New Roman" w:hAnsi="Times New Roman"/>
          <w:sz w:val="24"/>
          <w:szCs w:val="24"/>
          <w:u w:val="single"/>
        </w:rPr>
      </w:pPr>
      <w:r w:rsidRPr="00232A8C">
        <w:rPr>
          <w:rFonts w:ascii="Times New Roman" w:hAnsi="Times New Roman"/>
          <w:sz w:val="24"/>
          <w:szCs w:val="24"/>
          <w:u w:val="single"/>
        </w:rPr>
        <w:t>COURSE SCHEDULE</w:t>
      </w:r>
    </w:p>
    <w:p w:rsidR="005A44E2" w:rsidRDefault="005A44E2" w:rsidP="00B83933">
      <w:pPr>
        <w:tabs>
          <w:tab w:val="left" w:pos="0"/>
          <w:tab w:val="left" w:pos="9360"/>
        </w:tabs>
        <w:ind w:left="0" w:right="0"/>
        <w:rPr>
          <w:rFonts w:ascii="Times New Roman" w:hAnsi="Times New Roman"/>
          <w:sz w:val="24"/>
          <w:szCs w:val="24"/>
          <w:u w:val="single"/>
        </w:rPr>
      </w:pPr>
    </w:p>
    <w:p w:rsidR="009A6D57" w:rsidRDefault="005A44E2" w:rsidP="00B83933">
      <w:pPr>
        <w:tabs>
          <w:tab w:val="left" w:pos="0"/>
          <w:tab w:val="left" w:pos="9360"/>
        </w:tabs>
        <w:ind w:left="0" w:right="0"/>
        <w:rPr>
          <w:rFonts w:ascii="Times New Roman" w:hAnsi="Times New Roman"/>
          <w:sz w:val="24"/>
          <w:szCs w:val="24"/>
        </w:rPr>
      </w:pPr>
      <w:r>
        <w:rPr>
          <w:rFonts w:ascii="Times New Roman" w:hAnsi="Times New Roman"/>
          <w:sz w:val="24"/>
          <w:szCs w:val="24"/>
        </w:rPr>
        <w:t xml:space="preserve">     </w:t>
      </w:r>
      <w:r w:rsidRPr="009D48D0">
        <w:rPr>
          <w:rFonts w:ascii="Times New Roman" w:hAnsi="Times New Roman"/>
          <w:sz w:val="24"/>
          <w:szCs w:val="24"/>
        </w:rPr>
        <w:t xml:space="preserve">Monday </w:t>
      </w:r>
      <w:r w:rsidR="009D48D0">
        <w:rPr>
          <w:rFonts w:ascii="Times New Roman" w:hAnsi="Times New Roman"/>
          <w:sz w:val="24"/>
          <w:szCs w:val="24"/>
        </w:rPr>
        <w:t>0935</w:t>
      </w:r>
      <w:r w:rsidR="002E096C" w:rsidRPr="009D48D0">
        <w:rPr>
          <w:rFonts w:ascii="Times New Roman" w:hAnsi="Times New Roman"/>
          <w:sz w:val="24"/>
          <w:szCs w:val="24"/>
        </w:rPr>
        <w:t xml:space="preserve"> – </w:t>
      </w:r>
      <w:r w:rsidR="009D48D0">
        <w:rPr>
          <w:rFonts w:ascii="Times New Roman" w:hAnsi="Times New Roman"/>
          <w:sz w:val="24"/>
          <w:szCs w:val="24"/>
        </w:rPr>
        <w:t>1235</w:t>
      </w:r>
      <w:r w:rsidR="002E096C" w:rsidRPr="009D48D0">
        <w:rPr>
          <w:rFonts w:ascii="Times New Roman" w:hAnsi="Times New Roman"/>
          <w:sz w:val="24"/>
          <w:szCs w:val="24"/>
        </w:rPr>
        <w:t xml:space="preserve">              HPNP </w:t>
      </w:r>
      <w:r w:rsidR="009A6D57">
        <w:rPr>
          <w:rFonts w:ascii="Times New Roman" w:hAnsi="Times New Roman"/>
          <w:sz w:val="24"/>
          <w:szCs w:val="24"/>
        </w:rPr>
        <w:t>1404</w:t>
      </w:r>
    </w:p>
    <w:p w:rsidR="002E096C" w:rsidRDefault="002E096C" w:rsidP="00B83933">
      <w:pPr>
        <w:tabs>
          <w:tab w:val="left" w:pos="0"/>
          <w:tab w:val="left" w:pos="9360"/>
        </w:tabs>
        <w:ind w:left="0" w:right="0"/>
        <w:rPr>
          <w:rFonts w:ascii="Times New Roman" w:hAnsi="Times New Roman"/>
          <w:sz w:val="24"/>
          <w:szCs w:val="24"/>
        </w:rPr>
      </w:pPr>
      <w:r>
        <w:rPr>
          <w:rFonts w:ascii="Times New Roman" w:hAnsi="Times New Roman"/>
          <w:sz w:val="24"/>
          <w:szCs w:val="24"/>
        </w:rPr>
        <w:tab/>
      </w:r>
    </w:p>
    <w:p w:rsidR="00A020E5" w:rsidRPr="0099365B" w:rsidRDefault="00A020E5" w:rsidP="005A44E2">
      <w:pPr>
        <w:tabs>
          <w:tab w:val="left" w:pos="0"/>
          <w:tab w:val="left" w:pos="9360"/>
        </w:tabs>
        <w:ind w:left="0" w:right="0"/>
        <w:rPr>
          <w:rFonts w:ascii="Times New Roman" w:hAnsi="Times New Roman"/>
          <w:sz w:val="24"/>
          <w:szCs w:val="24"/>
        </w:rPr>
      </w:pPr>
    </w:p>
    <w:p w:rsidR="00752356" w:rsidRPr="0099365B" w:rsidRDefault="00752356" w:rsidP="005A44E2">
      <w:pPr>
        <w:tabs>
          <w:tab w:val="left" w:pos="0"/>
          <w:tab w:val="left" w:pos="9360"/>
        </w:tabs>
        <w:ind w:left="0" w:right="0"/>
        <w:rPr>
          <w:rFonts w:ascii="Times New Roman" w:hAnsi="Times New Roman"/>
          <w:sz w:val="24"/>
          <w:szCs w:val="24"/>
        </w:rPr>
      </w:pPr>
      <w:r w:rsidRPr="0099365B">
        <w:rPr>
          <w:rFonts w:ascii="Times New Roman" w:hAnsi="Times New Roman"/>
          <w:sz w:val="24"/>
          <w:szCs w:val="24"/>
        </w:rPr>
        <w:t xml:space="preserve">E-Learning in Sakai is the course management system that you will use for this course. E-Learning in Sakai is accessed by using your </w:t>
      </w:r>
      <w:proofErr w:type="spellStart"/>
      <w:r w:rsidRPr="0099365B">
        <w:rPr>
          <w:rFonts w:ascii="Times New Roman" w:hAnsi="Times New Roman"/>
          <w:sz w:val="24"/>
          <w:szCs w:val="24"/>
        </w:rPr>
        <w:t>Gatorlink</w:t>
      </w:r>
      <w:proofErr w:type="spellEnd"/>
      <w:r w:rsidRPr="0099365B">
        <w:rPr>
          <w:rFonts w:ascii="Times New Roman" w:hAnsi="Times New Roman"/>
          <w:sz w:val="24"/>
          <w:szCs w:val="24"/>
        </w:rPr>
        <w:t xml:space="preserve"> account name and password at </w:t>
      </w:r>
      <w:hyperlink r:id="rId11" w:history="1">
        <w:r w:rsidRPr="0099365B">
          <w:rPr>
            <w:rStyle w:val="Hyperlink"/>
            <w:rFonts w:ascii="Times New Roman" w:hAnsi="Times New Roman"/>
            <w:sz w:val="24"/>
            <w:szCs w:val="24"/>
          </w:rPr>
          <w:t>http://lss.at.ufl.edu</w:t>
        </w:r>
      </w:hyperlink>
      <w:r w:rsidRPr="0099365B">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2" w:history="1">
        <w:r w:rsidRPr="0099365B">
          <w:rPr>
            <w:rStyle w:val="Hyperlink"/>
            <w:rFonts w:ascii="Times New Roman" w:hAnsi="Times New Roman"/>
            <w:sz w:val="24"/>
            <w:szCs w:val="24"/>
          </w:rPr>
          <w:t>helpdesk@ufl.edu</w:t>
        </w:r>
      </w:hyperlink>
      <w:r w:rsidRPr="0099365B">
        <w:rPr>
          <w:rFonts w:ascii="Times New Roman" w:hAnsi="Times New Roman"/>
          <w:sz w:val="24"/>
          <w:szCs w:val="24"/>
        </w:rPr>
        <w:t>.</w:t>
      </w:r>
    </w:p>
    <w:p w:rsidR="00752356" w:rsidRPr="0099365B" w:rsidRDefault="00752356" w:rsidP="00B83933">
      <w:pPr>
        <w:tabs>
          <w:tab w:val="left" w:pos="0"/>
          <w:tab w:val="left" w:pos="9360"/>
        </w:tabs>
        <w:ind w:left="0" w:right="0" w:firstLine="776"/>
        <w:rPr>
          <w:rFonts w:ascii="Times New Roman" w:hAnsi="Times New Roman"/>
          <w:sz w:val="24"/>
          <w:szCs w:val="24"/>
        </w:rPr>
      </w:pPr>
    </w:p>
    <w:p w:rsidR="00752356" w:rsidRPr="0099365B" w:rsidRDefault="00752356" w:rsidP="005A44E2">
      <w:pPr>
        <w:tabs>
          <w:tab w:val="left" w:pos="0"/>
          <w:tab w:val="left" w:pos="9360"/>
        </w:tabs>
        <w:ind w:left="0" w:right="0"/>
        <w:rPr>
          <w:rFonts w:ascii="Times New Roman" w:hAnsi="Times New Roman"/>
          <w:sz w:val="24"/>
          <w:szCs w:val="24"/>
        </w:rPr>
      </w:pPr>
      <w:r w:rsidRPr="0099365B">
        <w:rPr>
          <w:rFonts w:ascii="Times New Roman" w:hAnsi="Times New Roman"/>
          <w:sz w:val="24"/>
          <w:szCs w:val="24"/>
        </w:rPr>
        <w:t xml:space="preserve">It is important that you regularly check your </w:t>
      </w:r>
      <w:proofErr w:type="spellStart"/>
      <w:r w:rsidRPr="0099365B">
        <w:rPr>
          <w:rFonts w:ascii="Times New Roman" w:hAnsi="Times New Roman"/>
          <w:sz w:val="24"/>
          <w:szCs w:val="24"/>
        </w:rPr>
        <w:t>Gatorlink</w:t>
      </w:r>
      <w:proofErr w:type="spellEnd"/>
      <w:r w:rsidRPr="0099365B">
        <w:rPr>
          <w:rFonts w:ascii="Times New Roman" w:hAnsi="Times New Roman"/>
          <w:sz w:val="24"/>
          <w:szCs w:val="24"/>
        </w:rPr>
        <w:t xml:space="preserve"> account email for College and University wide information and the course E-Learning site for announcements and notifications.</w:t>
      </w:r>
    </w:p>
    <w:p w:rsidR="00752356" w:rsidRPr="0099365B" w:rsidRDefault="00752356" w:rsidP="00B83933">
      <w:pPr>
        <w:tabs>
          <w:tab w:val="left" w:pos="0"/>
          <w:tab w:val="left" w:pos="9360"/>
        </w:tabs>
        <w:ind w:left="0" w:right="0" w:firstLine="776"/>
        <w:rPr>
          <w:rFonts w:ascii="Times New Roman" w:hAnsi="Times New Roman"/>
          <w:sz w:val="24"/>
          <w:szCs w:val="24"/>
        </w:rPr>
      </w:pPr>
    </w:p>
    <w:p w:rsidR="00752356" w:rsidRPr="0099365B" w:rsidRDefault="00752356" w:rsidP="005A44E2">
      <w:pPr>
        <w:tabs>
          <w:tab w:val="left" w:pos="0"/>
          <w:tab w:val="left" w:pos="9360"/>
        </w:tabs>
        <w:ind w:left="0" w:right="0"/>
        <w:rPr>
          <w:rFonts w:ascii="Times New Roman" w:hAnsi="Times New Roman"/>
          <w:sz w:val="24"/>
          <w:szCs w:val="24"/>
        </w:rPr>
      </w:pPr>
      <w:r w:rsidRPr="0099365B">
        <w:rPr>
          <w:rFonts w:ascii="Times New Roman" w:hAnsi="Times New Roman"/>
          <w:sz w:val="24"/>
          <w:szCs w:val="24"/>
        </w:rPr>
        <w:t>Course websites are generally made available on the Friday before the first day of classes.</w:t>
      </w:r>
    </w:p>
    <w:p w:rsidR="001624F7" w:rsidRPr="0099365B" w:rsidRDefault="001624F7" w:rsidP="00B83933">
      <w:pPr>
        <w:tabs>
          <w:tab w:val="left" w:pos="0"/>
          <w:tab w:val="left" w:pos="9360"/>
        </w:tabs>
        <w:ind w:left="0" w:right="0"/>
        <w:rPr>
          <w:rFonts w:ascii="Times New Roman" w:hAnsi="Times New Roman"/>
          <w:sz w:val="24"/>
          <w:szCs w:val="24"/>
          <w:u w:val="single"/>
        </w:rPr>
      </w:pPr>
    </w:p>
    <w:p w:rsidR="00DE7DD0" w:rsidRPr="0099365B" w:rsidRDefault="00DE7DD0" w:rsidP="00B83933">
      <w:pPr>
        <w:tabs>
          <w:tab w:val="left" w:pos="-1440"/>
          <w:tab w:val="left" w:pos="-720"/>
          <w:tab w:val="left" w:pos="0"/>
          <w:tab w:val="left" w:pos="450"/>
          <w:tab w:val="left" w:pos="108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u w:val="single"/>
        </w:rPr>
      </w:pPr>
      <w:r w:rsidRPr="0099365B">
        <w:rPr>
          <w:rFonts w:ascii="Times New Roman" w:hAnsi="Times New Roman"/>
          <w:sz w:val="24"/>
          <w:szCs w:val="24"/>
          <w:u w:val="single"/>
        </w:rPr>
        <w:t>ATTENDANCE</w:t>
      </w:r>
    </w:p>
    <w:p w:rsidR="005A44E2" w:rsidRPr="0099365B" w:rsidRDefault="005A44E2" w:rsidP="00B83933">
      <w:pPr>
        <w:tabs>
          <w:tab w:val="left" w:pos="-1440"/>
          <w:tab w:val="left" w:pos="-720"/>
          <w:tab w:val="left" w:pos="0"/>
          <w:tab w:val="left" w:pos="450"/>
          <w:tab w:val="left" w:pos="108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r w:rsidRPr="0099365B">
        <w:rPr>
          <w:rFonts w:ascii="Times New Roman" w:hAnsi="Times New Roman"/>
          <w:sz w:val="24"/>
          <w:szCs w:val="24"/>
        </w:rPr>
        <w:t>Requirements for class attendance and make-up exams, assignments, and other work are consistent with university policies that can be found at:</w:t>
      </w:r>
    </w:p>
    <w:p w:rsidR="005A44E2" w:rsidRPr="0099365B" w:rsidRDefault="00C22584" w:rsidP="00B83933">
      <w:pPr>
        <w:tabs>
          <w:tab w:val="left" w:pos="-1440"/>
          <w:tab w:val="left" w:pos="-720"/>
          <w:tab w:val="left" w:pos="0"/>
          <w:tab w:val="left" w:pos="450"/>
          <w:tab w:val="left" w:pos="108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u w:val="single"/>
        </w:rPr>
      </w:pPr>
      <w:hyperlink r:id="rId13" w:history="1">
        <w:proofErr w:type="gramStart"/>
        <w:r w:rsidR="005A44E2" w:rsidRPr="0099365B">
          <w:rPr>
            <w:rStyle w:val="Hyperlink"/>
            <w:rFonts w:ascii="Times New Roman" w:hAnsi="Times New Roman"/>
            <w:sz w:val="24"/>
            <w:szCs w:val="24"/>
          </w:rPr>
          <w:t>https://catalog.ufl.edu/ugrad/current/regulations/info/att</w:t>
        </w:r>
      </w:hyperlink>
      <w:r w:rsidR="005A44E2" w:rsidRPr="0099365B">
        <w:rPr>
          <w:rFonts w:ascii="Times New Roman" w:hAnsi="Times New Roman"/>
          <w:sz w:val="24"/>
          <w:szCs w:val="24"/>
          <w:u w:val="single"/>
        </w:rPr>
        <w:t>endance.</w:t>
      </w:r>
      <w:proofErr w:type="gramEnd"/>
      <w:r w:rsidR="005A44E2" w:rsidRPr="0099365B">
        <w:rPr>
          <w:rFonts w:ascii="Times New Roman" w:hAnsi="Times New Roman"/>
          <w:sz w:val="24"/>
          <w:szCs w:val="24"/>
          <w:u w:val="single"/>
        </w:rPr>
        <w:t xml:space="preserve"> </w:t>
      </w:r>
      <w:proofErr w:type="spellStart"/>
      <w:proofErr w:type="gramStart"/>
      <w:r w:rsidR="005A44E2" w:rsidRPr="0099365B">
        <w:rPr>
          <w:rFonts w:ascii="Times New Roman" w:hAnsi="Times New Roman"/>
          <w:sz w:val="24"/>
          <w:szCs w:val="24"/>
          <w:u w:val="single"/>
        </w:rPr>
        <w:t>aspx</w:t>
      </w:r>
      <w:proofErr w:type="spellEnd"/>
      <w:proofErr w:type="gramEnd"/>
      <w:r w:rsidR="005A44E2" w:rsidRPr="0099365B">
        <w:rPr>
          <w:rFonts w:ascii="Times New Roman" w:hAnsi="Times New Roman"/>
          <w:sz w:val="24"/>
          <w:szCs w:val="24"/>
          <w:u w:val="single"/>
        </w:rPr>
        <w:t>.</w:t>
      </w:r>
    </w:p>
    <w:p w:rsidR="005A44E2" w:rsidRPr="0099365B" w:rsidRDefault="005A44E2" w:rsidP="00B83933">
      <w:pPr>
        <w:tabs>
          <w:tab w:val="left" w:pos="-1440"/>
          <w:tab w:val="left" w:pos="-720"/>
          <w:tab w:val="left" w:pos="0"/>
          <w:tab w:val="left" w:pos="450"/>
          <w:tab w:val="left" w:pos="1080"/>
          <w:tab w:val="left" w:pos="2142"/>
          <w:tab w:val="left" w:pos="2880"/>
          <w:tab w:val="left" w:pos="3600"/>
          <w:tab w:val="left" w:pos="4320"/>
          <w:tab w:val="left" w:pos="5040"/>
          <w:tab w:val="left" w:pos="5760"/>
          <w:tab w:val="left" w:pos="6480"/>
          <w:tab w:val="left" w:pos="7200"/>
          <w:tab w:val="left" w:pos="8640"/>
          <w:tab w:val="left" w:pos="9360"/>
        </w:tabs>
        <w:ind w:left="0" w:right="0"/>
        <w:rPr>
          <w:rFonts w:ascii="Times New Roman" w:hAnsi="Times New Roman"/>
          <w:sz w:val="24"/>
          <w:szCs w:val="24"/>
        </w:rPr>
      </w:pPr>
    </w:p>
    <w:p w:rsidR="00B83933" w:rsidRPr="00B83933" w:rsidRDefault="00B83933" w:rsidP="005A44E2">
      <w:pPr>
        <w:ind w:left="0" w:right="0"/>
        <w:rPr>
          <w:rFonts w:ascii="Times New Roman" w:hAnsi="Times New Roman"/>
          <w:sz w:val="24"/>
          <w:szCs w:val="24"/>
        </w:rPr>
      </w:pPr>
      <w:r w:rsidRPr="00B83933">
        <w:rPr>
          <w:rFonts w:ascii="Times New Roman" w:hAnsi="Times New Roman"/>
          <w:sz w:val="24"/>
          <w:szCs w:val="24"/>
        </w:rPr>
        <w:t xml:space="preserve">Students are expected to be present for all scheduled classes, other learning experiences, and examinations. Students who have extraordinary circumstances preventing attendance should explain these circumstances to the course instructor </w:t>
      </w:r>
      <w:r w:rsidRPr="00B83933">
        <w:rPr>
          <w:rFonts w:ascii="Times New Roman" w:hAnsi="Times New Roman"/>
          <w:b/>
          <w:sz w:val="24"/>
          <w:szCs w:val="24"/>
        </w:rPr>
        <w:t xml:space="preserve">prior </w:t>
      </w:r>
      <w:r w:rsidRPr="00B83933">
        <w:rPr>
          <w:rFonts w:ascii="Times New Roman" w:hAnsi="Times New Roman"/>
          <w:sz w:val="24"/>
          <w:szCs w:val="24"/>
        </w:rPr>
        <w:t xml:space="preserve">to the scheduled class or as soon as possible thereafter. Instructors will then make an effort to accommodate </w:t>
      </w:r>
      <w:r w:rsidRPr="00B83933">
        <w:rPr>
          <w:rFonts w:ascii="Times New Roman" w:hAnsi="Times New Roman"/>
          <w:b/>
          <w:sz w:val="24"/>
          <w:szCs w:val="24"/>
        </w:rPr>
        <w:t>reasonable</w:t>
      </w:r>
      <w:r w:rsidRPr="00B83933">
        <w:rPr>
          <w:rFonts w:ascii="Times New Roman" w:hAnsi="Times New Roman"/>
          <w:sz w:val="24"/>
          <w:szCs w:val="24"/>
        </w:rPr>
        <w:t xml:space="preserve"> requests. A grade penalty may be assigned for late assignments, including tests. Make-up exams may not be available in all courses.</w:t>
      </w:r>
    </w:p>
    <w:p w:rsidR="00752356" w:rsidRPr="00384146" w:rsidRDefault="00752356" w:rsidP="00752356">
      <w:pPr>
        <w:ind w:firstLine="720"/>
        <w:rPr>
          <w:rFonts w:ascii="Times New Roman" w:hAnsi="Times New Roman"/>
        </w:rPr>
      </w:pPr>
      <w:r w:rsidRPr="00384146">
        <w:rPr>
          <w:rFonts w:ascii="Times New Roman" w:hAnsi="Times New Roman"/>
        </w:rPr>
        <w:t xml:space="preserve">  </w:t>
      </w: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ACCOMODATIONS DUE TO DISABILITY</w:t>
      </w:r>
    </w:p>
    <w:p w:rsidR="001624F7" w:rsidRPr="00232A8C" w:rsidRDefault="001624F7" w:rsidP="005A44E2">
      <w:pPr>
        <w:ind w:left="0" w:right="0"/>
        <w:rPr>
          <w:rFonts w:ascii="Times New Roman" w:hAnsi="Times New Roman"/>
          <w:sz w:val="24"/>
          <w:szCs w:val="24"/>
        </w:rPr>
      </w:pPr>
      <w:r w:rsidRPr="00232A8C">
        <w:rPr>
          <w:rFonts w:ascii="Times New Roman" w:hAnsi="Times New Roman"/>
          <w:sz w:val="24"/>
          <w:szCs w:val="24"/>
        </w:rPr>
        <w:t>Each semester, students are responsible for requesting a memorandum from the Disability Resource Center</w:t>
      </w:r>
      <w:r w:rsidR="006508B3">
        <w:rPr>
          <w:rFonts w:ascii="Times New Roman" w:hAnsi="Times New Roman"/>
          <w:sz w:val="24"/>
          <w:szCs w:val="24"/>
        </w:rPr>
        <w:t xml:space="preserve"> </w:t>
      </w:r>
      <w:r w:rsidR="006508B3">
        <w:t>(</w:t>
      </w:r>
      <w:hyperlink r:id="rId14" w:history="1">
        <w:r w:rsidR="006508B3" w:rsidRPr="008E2980">
          <w:rPr>
            <w:rStyle w:val="Hyperlink"/>
          </w:rPr>
          <w:t>http://www.dso.ufl.edu/index.php/drc/</w:t>
        </w:r>
      </w:hyperlink>
      <w:r w:rsidR="006508B3">
        <w:t>)</w:t>
      </w:r>
      <w:r w:rsidRPr="00232A8C">
        <w:rPr>
          <w:rFonts w:ascii="Times New Roman" w:hAnsi="Times New Roman"/>
          <w:sz w:val="24"/>
          <w:szCs w:val="24"/>
        </w:rPr>
        <w:t xml:space="preserve"> to notify faculty of their requested individual accommodations.   This should be done at the start of the semester.  </w:t>
      </w:r>
    </w:p>
    <w:p w:rsidR="001624F7" w:rsidRPr="001E2DE6" w:rsidRDefault="001624F7" w:rsidP="00B83933">
      <w:pPr>
        <w:ind w:left="0" w:right="0"/>
        <w:rPr>
          <w:rFonts w:ascii="Times New Roman" w:hAnsi="Times New Roman"/>
          <w:sz w:val="24"/>
          <w:szCs w:val="24"/>
          <w:u w:val="single"/>
        </w:rPr>
      </w:pPr>
    </w:p>
    <w:p w:rsidR="001E2DE6" w:rsidRPr="0099365B" w:rsidRDefault="001E2DE6" w:rsidP="001E2DE6">
      <w:pPr>
        <w:tabs>
          <w:tab w:val="num" w:pos="360"/>
        </w:tabs>
        <w:ind w:left="0" w:right="0"/>
        <w:rPr>
          <w:rFonts w:ascii="Times New Roman" w:hAnsi="Times New Roman"/>
          <w:sz w:val="24"/>
          <w:szCs w:val="24"/>
        </w:rPr>
      </w:pPr>
      <w:r w:rsidRPr="0099365B">
        <w:rPr>
          <w:rFonts w:ascii="Times New Roman" w:hAnsi="Times New Roman"/>
          <w:sz w:val="24"/>
          <w:szCs w:val="24"/>
          <w:u w:val="single"/>
        </w:rPr>
        <w:t>COUNSELING AND STUDENT HEALTH</w:t>
      </w:r>
    </w:p>
    <w:p w:rsidR="001E2DE6" w:rsidRDefault="001E2DE6" w:rsidP="001E2DE6">
      <w:pPr>
        <w:ind w:left="0" w:right="0"/>
        <w:rPr>
          <w:rFonts w:ascii="Times New Roman" w:hAnsi="Times New Roman"/>
          <w:bCs/>
          <w:iCs/>
          <w:sz w:val="24"/>
          <w:szCs w:val="24"/>
        </w:rPr>
      </w:pPr>
      <w:r w:rsidRPr="0099365B">
        <w:rPr>
          <w:rFonts w:ascii="Times New Roman" w:hAnsi="Times New Roman"/>
          <w:sz w:val="24"/>
          <w:szCs w:val="24"/>
        </w:rPr>
        <w:t xml:space="preserve">Students may occasionally have personal issues that arise on the course of </w:t>
      </w:r>
      <w:r w:rsidRPr="0099365B">
        <w:rPr>
          <w:rFonts w:ascii="Times New Roman" w:hAnsi="Times New Roman"/>
          <w:bCs/>
          <w:iCs/>
          <w:sz w:val="24"/>
          <w:szCs w:val="24"/>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5" w:history="1">
        <w:r w:rsidRPr="0099365B">
          <w:rPr>
            <w:rStyle w:val="Hyperlink"/>
            <w:rFonts w:ascii="Times New Roman" w:hAnsi="Times New Roman"/>
            <w:bCs/>
            <w:iCs/>
            <w:sz w:val="24"/>
            <w:szCs w:val="24"/>
          </w:rPr>
          <w:t>http://www.counseling.ufl.edu/cwc/</w:t>
        </w:r>
      </w:hyperlink>
      <w:r w:rsidRPr="0099365B">
        <w:rPr>
          <w:rFonts w:ascii="Times New Roman" w:hAnsi="Times New Roman"/>
          <w:bCs/>
          <w:iCs/>
          <w:sz w:val="24"/>
          <w:szCs w:val="24"/>
        </w:rPr>
        <w:t xml:space="preserve">. </w:t>
      </w:r>
    </w:p>
    <w:p w:rsidR="00C22584" w:rsidRPr="0099365B" w:rsidRDefault="00C22584" w:rsidP="001E2DE6">
      <w:pPr>
        <w:ind w:left="0" w:right="0"/>
        <w:rPr>
          <w:rFonts w:ascii="Times New Roman" w:hAnsi="Times New Roman"/>
          <w:sz w:val="24"/>
          <w:szCs w:val="24"/>
        </w:rPr>
      </w:pP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lastRenderedPageBreak/>
        <w:t>STUDENT HANDBOOK</w:t>
      </w:r>
    </w:p>
    <w:p w:rsidR="00047A54" w:rsidRPr="00A72784" w:rsidRDefault="001624F7" w:rsidP="005A44E2">
      <w:pPr>
        <w:ind w:left="0" w:right="0"/>
        <w:rPr>
          <w:rFonts w:ascii="Times New Roman" w:hAnsi="Times New Roman"/>
          <w:sz w:val="24"/>
          <w:szCs w:val="24"/>
        </w:rPr>
      </w:pPr>
      <w:r w:rsidRPr="00232A8C">
        <w:rPr>
          <w:rFonts w:ascii="Times New Roman" w:hAnsi="Times New Roman"/>
          <w:sz w:val="24"/>
          <w:szCs w:val="24"/>
        </w:rPr>
        <w:t xml:space="preserve">Students are to refer to the College of Nursing Student Handbook for information about </w:t>
      </w:r>
      <w:r w:rsidR="008663BB">
        <w:rPr>
          <w:rFonts w:ascii="Times New Roman" w:hAnsi="Times New Roman"/>
          <w:sz w:val="24"/>
          <w:szCs w:val="24"/>
        </w:rPr>
        <w:t xml:space="preserve">University &amp; </w:t>
      </w:r>
      <w:r w:rsidRPr="00232A8C">
        <w:rPr>
          <w:rFonts w:ascii="Times New Roman" w:hAnsi="Times New Roman"/>
          <w:sz w:val="24"/>
          <w:szCs w:val="24"/>
        </w:rPr>
        <w:t xml:space="preserve">College of Nursing policies, </w:t>
      </w:r>
      <w:r w:rsidR="008663BB">
        <w:rPr>
          <w:rFonts w:ascii="Times New Roman" w:hAnsi="Times New Roman"/>
          <w:sz w:val="24"/>
          <w:szCs w:val="24"/>
        </w:rPr>
        <w:t>Academic Honesty</w:t>
      </w:r>
      <w:r w:rsidRPr="00232A8C">
        <w:rPr>
          <w:rFonts w:ascii="Times New Roman" w:hAnsi="Times New Roman"/>
          <w:sz w:val="24"/>
          <w:szCs w:val="24"/>
        </w:rPr>
        <w:t>, and professional behavior.</w:t>
      </w:r>
      <w:r w:rsidR="002313EA">
        <w:rPr>
          <w:rFonts w:ascii="Times New Roman" w:hAnsi="Times New Roman"/>
          <w:sz w:val="24"/>
          <w:szCs w:val="24"/>
        </w:rPr>
        <w:t xml:space="preserve">  </w:t>
      </w:r>
    </w:p>
    <w:p w:rsidR="00047A54" w:rsidRDefault="00C22584" w:rsidP="00B83933">
      <w:pPr>
        <w:ind w:left="0" w:right="0"/>
        <w:rPr>
          <w:rFonts w:ascii="Times New Roman" w:hAnsi="Times New Roman"/>
          <w:sz w:val="24"/>
          <w:szCs w:val="24"/>
          <w:u w:val="single"/>
        </w:rPr>
      </w:pPr>
      <w:hyperlink r:id="rId16" w:history="1">
        <w:r w:rsidR="00B6715D" w:rsidRPr="00142583">
          <w:rPr>
            <w:rStyle w:val="Hyperlink"/>
            <w:rFonts w:ascii="Times New Roman" w:hAnsi="Times New Roman"/>
            <w:sz w:val="24"/>
            <w:szCs w:val="24"/>
          </w:rPr>
          <w:t>http://con.ufl.edu/currentstudents/e_docs/undergraduate%20handbook%20211.pdf</w:t>
        </w:r>
      </w:hyperlink>
    </w:p>
    <w:p w:rsidR="00B6715D" w:rsidRDefault="00C22584" w:rsidP="00B83933">
      <w:pPr>
        <w:ind w:left="0" w:right="0"/>
        <w:rPr>
          <w:rFonts w:ascii="Times New Roman" w:hAnsi="Times New Roman"/>
          <w:sz w:val="24"/>
          <w:szCs w:val="24"/>
          <w:u w:val="single"/>
        </w:rPr>
      </w:pPr>
      <w:hyperlink r:id="rId17" w:anchor="honesty" w:history="1">
        <w:r w:rsidR="00B6715D" w:rsidRPr="00142583">
          <w:rPr>
            <w:rStyle w:val="Hyperlink"/>
            <w:rFonts w:ascii="Times New Roman" w:hAnsi="Times New Roman"/>
            <w:sz w:val="24"/>
            <w:szCs w:val="24"/>
          </w:rPr>
          <w:t>https://catalog.ufl.edu/ungrad/current/advising/info/student-honorcode.aspx#honesty</w:t>
        </w:r>
      </w:hyperlink>
    </w:p>
    <w:p w:rsidR="00A020E5" w:rsidRDefault="00A020E5" w:rsidP="00B83933">
      <w:pPr>
        <w:ind w:left="0" w:right="0"/>
        <w:rPr>
          <w:rFonts w:ascii="Times New Roman" w:hAnsi="Times New Roman"/>
          <w:sz w:val="24"/>
          <w:szCs w:val="24"/>
          <w:u w:val="single"/>
        </w:rPr>
      </w:pPr>
    </w:p>
    <w:p w:rsidR="001E2DE6" w:rsidRPr="001E2DE6" w:rsidRDefault="001E2DE6" w:rsidP="001E2DE6">
      <w:pPr>
        <w:tabs>
          <w:tab w:val="num" w:pos="360"/>
        </w:tabs>
        <w:ind w:left="0" w:right="0"/>
        <w:rPr>
          <w:rFonts w:ascii="Times New Roman" w:hAnsi="Times New Roman"/>
          <w:b/>
          <w:sz w:val="24"/>
          <w:szCs w:val="24"/>
          <w:u w:val="single"/>
        </w:rPr>
      </w:pPr>
      <w:r w:rsidRPr="001E2DE6">
        <w:rPr>
          <w:rFonts w:ascii="Times New Roman" w:hAnsi="Times New Roman"/>
          <w:b/>
          <w:sz w:val="24"/>
          <w:szCs w:val="24"/>
          <w:u w:val="single"/>
        </w:rPr>
        <w:t xml:space="preserve">ACADEMIC HONESTY </w:t>
      </w:r>
    </w:p>
    <w:p w:rsidR="001E2DE6" w:rsidRPr="001E2DE6" w:rsidRDefault="001E2DE6" w:rsidP="001E2DE6">
      <w:pPr>
        <w:ind w:left="0" w:right="0"/>
        <w:rPr>
          <w:rFonts w:ascii="Times New Roman" w:hAnsi="Times New Roman"/>
          <w:sz w:val="24"/>
          <w:szCs w:val="24"/>
        </w:rPr>
      </w:pPr>
      <w:r w:rsidRPr="001E2DE6">
        <w:rPr>
          <w:rFonts w:ascii="Times New Roman" w:hAnsi="Times New Roman"/>
          <w:sz w:val="24"/>
          <w:szCs w:val="24"/>
        </w:rPr>
        <w:t xml:space="preserve">The University of Florida Student Conduct and Conflict Resolution Policy may be found at </w:t>
      </w:r>
      <w:hyperlink r:id="rId18" w:anchor="_blank" w:history="1">
        <w:r w:rsidRPr="001E2DE6">
          <w:rPr>
            <w:rStyle w:val="Hyperlink"/>
            <w:rFonts w:ascii="Times New Roman" w:hAnsi="Times New Roman"/>
            <w:sz w:val="24"/>
            <w:szCs w:val="24"/>
          </w:rPr>
          <w:t>http://www.dso.ufl.edu/sccr/honorcode.php</w:t>
        </w:r>
      </w:hyperlink>
    </w:p>
    <w:p w:rsidR="00A020E5" w:rsidRDefault="00A020E5" w:rsidP="00B83933">
      <w:pPr>
        <w:ind w:left="0" w:right="0"/>
        <w:rPr>
          <w:rFonts w:ascii="Times New Roman" w:hAnsi="Times New Roman"/>
          <w:sz w:val="24"/>
          <w:szCs w:val="24"/>
          <w:u w:val="single"/>
        </w:rPr>
      </w:pPr>
    </w:p>
    <w:p w:rsidR="00794001" w:rsidRPr="00232A8C" w:rsidRDefault="00752356" w:rsidP="00B83933">
      <w:pPr>
        <w:ind w:left="0" w:right="0"/>
        <w:rPr>
          <w:rFonts w:ascii="Times New Roman" w:hAnsi="Times New Roman"/>
          <w:sz w:val="24"/>
          <w:szCs w:val="24"/>
          <w:u w:val="single"/>
        </w:rPr>
      </w:pPr>
      <w:r>
        <w:rPr>
          <w:rFonts w:ascii="Times New Roman" w:hAnsi="Times New Roman"/>
          <w:sz w:val="24"/>
          <w:szCs w:val="24"/>
          <w:u w:val="single"/>
        </w:rPr>
        <w:t>TOPICAL OUTLINE</w:t>
      </w:r>
    </w:p>
    <w:p w:rsidR="00794001" w:rsidRDefault="00794001" w:rsidP="00DE757D">
      <w:pPr>
        <w:pStyle w:val="ListParagraph"/>
        <w:numPr>
          <w:ilvl w:val="0"/>
          <w:numId w:val="2"/>
        </w:numPr>
        <w:tabs>
          <w:tab w:val="left" w:pos="360"/>
        </w:tabs>
        <w:ind w:left="360" w:right="0"/>
        <w:rPr>
          <w:rFonts w:ascii="Times New Roman" w:hAnsi="Times New Roman"/>
          <w:sz w:val="24"/>
          <w:szCs w:val="24"/>
        </w:rPr>
      </w:pPr>
      <w:r w:rsidRPr="00232A8C">
        <w:rPr>
          <w:rFonts w:ascii="Times New Roman" w:hAnsi="Times New Roman"/>
          <w:sz w:val="24"/>
          <w:szCs w:val="24"/>
        </w:rPr>
        <w:t xml:space="preserve">General principles of </w:t>
      </w:r>
      <w:proofErr w:type="spellStart"/>
      <w:r w:rsidRPr="00232A8C">
        <w:rPr>
          <w:rFonts w:ascii="Times New Roman" w:hAnsi="Times New Roman"/>
          <w:sz w:val="24"/>
          <w:szCs w:val="24"/>
        </w:rPr>
        <w:t>pharmacotherapeutics</w:t>
      </w:r>
      <w:proofErr w:type="spellEnd"/>
      <w:r w:rsidRPr="00232A8C">
        <w:rPr>
          <w:rFonts w:ascii="Times New Roman" w:hAnsi="Times New Roman"/>
          <w:sz w:val="24"/>
          <w:szCs w:val="24"/>
        </w:rPr>
        <w:t xml:space="preserve">, </w:t>
      </w:r>
      <w:proofErr w:type="spellStart"/>
      <w:r w:rsidRPr="00232A8C">
        <w:rPr>
          <w:rFonts w:ascii="Times New Roman" w:hAnsi="Times New Roman"/>
          <w:sz w:val="24"/>
          <w:szCs w:val="24"/>
        </w:rPr>
        <w:t>pharmokinetics</w:t>
      </w:r>
      <w:proofErr w:type="spellEnd"/>
      <w:r w:rsidRPr="00232A8C">
        <w:rPr>
          <w:rFonts w:ascii="Times New Roman" w:hAnsi="Times New Roman"/>
          <w:sz w:val="24"/>
          <w:szCs w:val="24"/>
        </w:rPr>
        <w:t xml:space="preserve">, pharmacodynamics, and </w:t>
      </w:r>
      <w:proofErr w:type="spellStart"/>
      <w:r w:rsidRPr="00232A8C">
        <w:rPr>
          <w:rFonts w:ascii="Times New Roman" w:hAnsi="Times New Roman"/>
          <w:sz w:val="24"/>
          <w:szCs w:val="24"/>
        </w:rPr>
        <w:t>pharmacogenetics</w:t>
      </w:r>
      <w:proofErr w:type="spellEnd"/>
      <w:r w:rsidRPr="00232A8C">
        <w:rPr>
          <w:rFonts w:ascii="Times New Roman" w:hAnsi="Times New Roman"/>
          <w:sz w:val="24"/>
          <w:szCs w:val="24"/>
        </w:rPr>
        <w:t>/genomics.</w:t>
      </w:r>
    </w:p>
    <w:p w:rsidR="00794001" w:rsidRPr="00232A8C" w:rsidRDefault="00794001" w:rsidP="00DE757D">
      <w:pPr>
        <w:pStyle w:val="ListParagraph"/>
        <w:numPr>
          <w:ilvl w:val="0"/>
          <w:numId w:val="2"/>
        </w:numPr>
        <w:ind w:left="360" w:right="0"/>
        <w:rPr>
          <w:rFonts w:ascii="Times New Roman" w:hAnsi="Times New Roman"/>
          <w:sz w:val="24"/>
          <w:szCs w:val="24"/>
        </w:rPr>
      </w:pPr>
      <w:r w:rsidRPr="00232A8C">
        <w:rPr>
          <w:rFonts w:ascii="Times New Roman" w:hAnsi="Times New Roman"/>
          <w:sz w:val="24"/>
          <w:szCs w:val="24"/>
        </w:rPr>
        <w:t>Medication calculation and administration concepts:</w:t>
      </w:r>
    </w:p>
    <w:p w:rsidR="00B83933" w:rsidRDefault="00794001" w:rsidP="00B83933">
      <w:pPr>
        <w:pStyle w:val="ListParagraph"/>
        <w:numPr>
          <w:ilvl w:val="0"/>
          <w:numId w:val="3"/>
        </w:numPr>
        <w:ind w:left="540" w:right="0" w:firstLine="0"/>
        <w:rPr>
          <w:rFonts w:ascii="Times New Roman" w:hAnsi="Times New Roman"/>
          <w:sz w:val="24"/>
          <w:szCs w:val="24"/>
        </w:rPr>
      </w:pPr>
      <w:r w:rsidRPr="00B83933">
        <w:rPr>
          <w:rFonts w:ascii="Times New Roman" w:hAnsi="Times New Roman"/>
          <w:sz w:val="24"/>
          <w:szCs w:val="24"/>
        </w:rPr>
        <w:t xml:space="preserve">Safety  </w:t>
      </w:r>
    </w:p>
    <w:p w:rsidR="00794001" w:rsidRPr="00B83933" w:rsidRDefault="00794001" w:rsidP="00B83933">
      <w:pPr>
        <w:pStyle w:val="ListParagraph"/>
        <w:numPr>
          <w:ilvl w:val="0"/>
          <w:numId w:val="3"/>
        </w:numPr>
        <w:ind w:left="720" w:right="0" w:hanging="180"/>
        <w:rPr>
          <w:rFonts w:ascii="Times New Roman" w:hAnsi="Times New Roman"/>
          <w:sz w:val="24"/>
          <w:szCs w:val="24"/>
        </w:rPr>
      </w:pPr>
      <w:r w:rsidRPr="00B83933">
        <w:rPr>
          <w:rFonts w:ascii="Times New Roman" w:hAnsi="Times New Roman"/>
          <w:sz w:val="24"/>
          <w:szCs w:val="24"/>
        </w:rPr>
        <w:t>Technology and systems</w:t>
      </w:r>
    </w:p>
    <w:p w:rsidR="00794001" w:rsidRDefault="00794001" w:rsidP="00B83933">
      <w:pPr>
        <w:pStyle w:val="ListParagraph"/>
        <w:numPr>
          <w:ilvl w:val="0"/>
          <w:numId w:val="3"/>
        </w:numPr>
        <w:ind w:left="540" w:right="0" w:firstLine="0"/>
        <w:rPr>
          <w:rFonts w:ascii="Times New Roman" w:hAnsi="Times New Roman"/>
          <w:sz w:val="24"/>
          <w:szCs w:val="24"/>
        </w:rPr>
      </w:pPr>
      <w:r w:rsidRPr="00232A8C">
        <w:rPr>
          <w:rFonts w:ascii="Times New Roman" w:hAnsi="Times New Roman"/>
          <w:sz w:val="24"/>
          <w:szCs w:val="24"/>
        </w:rPr>
        <w:t xml:space="preserve">Education </w:t>
      </w:r>
    </w:p>
    <w:p w:rsidR="00794001" w:rsidRDefault="00794001" w:rsidP="00DE757D">
      <w:pPr>
        <w:pStyle w:val="ListParagraph"/>
        <w:numPr>
          <w:ilvl w:val="0"/>
          <w:numId w:val="2"/>
        </w:numPr>
        <w:ind w:left="360" w:right="0"/>
        <w:rPr>
          <w:rFonts w:ascii="Times New Roman" w:hAnsi="Times New Roman"/>
          <w:sz w:val="24"/>
          <w:szCs w:val="24"/>
        </w:rPr>
      </w:pPr>
      <w:r w:rsidRPr="00232A8C">
        <w:rPr>
          <w:rFonts w:ascii="Times New Roman" w:hAnsi="Times New Roman"/>
          <w:sz w:val="24"/>
          <w:szCs w:val="24"/>
        </w:rPr>
        <w:t>Drug c</w:t>
      </w:r>
      <w:r>
        <w:rPr>
          <w:rFonts w:ascii="Times New Roman" w:hAnsi="Times New Roman"/>
          <w:sz w:val="24"/>
          <w:szCs w:val="24"/>
        </w:rPr>
        <w:t>ategories</w:t>
      </w:r>
      <w:r w:rsidRPr="00232A8C">
        <w:rPr>
          <w:rFonts w:ascii="Times New Roman" w:hAnsi="Times New Roman"/>
          <w:sz w:val="24"/>
          <w:szCs w:val="24"/>
        </w:rPr>
        <w:t xml:space="preserve"> and prototypes</w:t>
      </w:r>
    </w:p>
    <w:p w:rsidR="00794001" w:rsidRDefault="00794001" w:rsidP="00DE757D">
      <w:pPr>
        <w:pStyle w:val="ListParagraph"/>
        <w:widowControl w:val="0"/>
        <w:numPr>
          <w:ilvl w:val="0"/>
          <w:numId w:val="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ight="0"/>
        <w:rPr>
          <w:rFonts w:ascii="Times New Roman" w:hAnsi="Times New Roman"/>
          <w:sz w:val="24"/>
          <w:szCs w:val="24"/>
        </w:rPr>
      </w:pPr>
      <w:r w:rsidRPr="00752356">
        <w:rPr>
          <w:rFonts w:ascii="Times New Roman" w:hAnsi="Times New Roman"/>
          <w:sz w:val="24"/>
          <w:szCs w:val="24"/>
        </w:rPr>
        <w:t xml:space="preserve">Pharmacotherapeutic problem solving for common acute and chronic health problems across </w:t>
      </w:r>
      <w:r w:rsidR="006C0C76" w:rsidRPr="00752356">
        <w:rPr>
          <w:rFonts w:ascii="Times New Roman" w:hAnsi="Times New Roman"/>
          <w:sz w:val="24"/>
          <w:szCs w:val="24"/>
        </w:rPr>
        <w:t>systems</w:t>
      </w:r>
      <w:r w:rsidRPr="00752356">
        <w:rPr>
          <w:rFonts w:ascii="Times New Roman" w:hAnsi="Times New Roman"/>
          <w:sz w:val="24"/>
          <w:szCs w:val="24"/>
        </w:rPr>
        <w:t xml:space="preserve"> including drug adm</w:t>
      </w:r>
      <w:r w:rsidR="00752356">
        <w:rPr>
          <w:rFonts w:ascii="Times New Roman" w:hAnsi="Times New Roman"/>
          <w:sz w:val="24"/>
          <w:szCs w:val="24"/>
        </w:rPr>
        <w:t xml:space="preserve">inistration and monitoring for </w:t>
      </w:r>
      <w:r w:rsidRPr="00752356">
        <w:rPr>
          <w:rFonts w:ascii="Times New Roman" w:hAnsi="Times New Roman"/>
          <w:sz w:val="24"/>
          <w:szCs w:val="24"/>
        </w:rPr>
        <w:t>therapeutic responses</w:t>
      </w:r>
      <w:r w:rsidR="00752356">
        <w:rPr>
          <w:rFonts w:ascii="Times New Roman" w:hAnsi="Times New Roman"/>
          <w:sz w:val="24"/>
          <w:szCs w:val="24"/>
        </w:rPr>
        <w:t>.</w:t>
      </w:r>
    </w:p>
    <w:p w:rsidR="00794001" w:rsidRPr="00DE7DD0" w:rsidRDefault="00794001" w:rsidP="00DE757D">
      <w:pPr>
        <w:pStyle w:val="ListParagraph"/>
        <w:widowControl w:val="0"/>
        <w:numPr>
          <w:ilvl w:val="0"/>
          <w:numId w:val="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ight="0"/>
        <w:rPr>
          <w:rFonts w:ascii="Times New Roman" w:hAnsi="Times New Roman"/>
          <w:sz w:val="24"/>
          <w:szCs w:val="24"/>
        </w:rPr>
      </w:pPr>
      <w:r w:rsidRPr="00DE7DD0">
        <w:rPr>
          <w:rFonts w:ascii="Times New Roman" w:hAnsi="Times New Roman"/>
          <w:sz w:val="24"/>
          <w:szCs w:val="24"/>
        </w:rPr>
        <w:t xml:space="preserve">Adverse drug reactions and appropriate interventions  </w:t>
      </w:r>
    </w:p>
    <w:p w:rsidR="00794001" w:rsidRPr="00752356" w:rsidRDefault="00794001" w:rsidP="00DE757D">
      <w:pPr>
        <w:widowControl w:val="0"/>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ight="0" w:hanging="360"/>
        <w:rPr>
          <w:rFonts w:ascii="Times New Roman" w:hAnsi="Times New Roman"/>
          <w:sz w:val="24"/>
          <w:szCs w:val="24"/>
        </w:rPr>
      </w:pPr>
      <w:r w:rsidRPr="00752356">
        <w:rPr>
          <w:rFonts w:ascii="Times New Roman" w:hAnsi="Times New Roman"/>
          <w:sz w:val="24"/>
          <w:szCs w:val="24"/>
        </w:rPr>
        <w:t xml:space="preserve">6.  </w:t>
      </w:r>
      <w:r w:rsidR="00DE757D">
        <w:rPr>
          <w:rFonts w:ascii="Times New Roman" w:hAnsi="Times New Roman"/>
          <w:sz w:val="24"/>
          <w:szCs w:val="24"/>
        </w:rPr>
        <w:tab/>
      </w:r>
      <w:r w:rsidRPr="00752356">
        <w:rPr>
          <w:rFonts w:ascii="Times New Roman" w:hAnsi="Times New Roman"/>
          <w:sz w:val="24"/>
          <w:szCs w:val="24"/>
        </w:rPr>
        <w:t>Drug interactions based on selected drug categories includi</w:t>
      </w:r>
      <w:r w:rsidR="00DE757D">
        <w:rPr>
          <w:rFonts w:ascii="Times New Roman" w:hAnsi="Times New Roman"/>
          <w:sz w:val="24"/>
          <w:szCs w:val="24"/>
        </w:rPr>
        <w:t xml:space="preserve">ng drug-drug interactions, drug </w:t>
      </w:r>
      <w:r w:rsidRPr="00752356">
        <w:rPr>
          <w:rFonts w:ascii="Times New Roman" w:hAnsi="Times New Roman"/>
          <w:sz w:val="24"/>
          <w:szCs w:val="24"/>
        </w:rPr>
        <w:t xml:space="preserve">food interactions, drug-ethanol/tobacco interactions and drug-environmental interactions </w:t>
      </w:r>
    </w:p>
    <w:p w:rsidR="00794001" w:rsidRPr="00752356" w:rsidRDefault="00794001" w:rsidP="00DE757D">
      <w:pPr>
        <w:widowControl w:val="0"/>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ind w:left="0" w:right="0"/>
        <w:rPr>
          <w:rFonts w:ascii="Times New Roman" w:hAnsi="Times New Roman"/>
          <w:sz w:val="24"/>
          <w:szCs w:val="24"/>
        </w:rPr>
      </w:pPr>
      <w:r w:rsidRPr="00752356">
        <w:rPr>
          <w:rFonts w:ascii="Times New Roman" w:hAnsi="Times New Roman"/>
          <w:sz w:val="24"/>
          <w:szCs w:val="24"/>
        </w:rPr>
        <w:t xml:space="preserve">7. </w:t>
      </w:r>
      <w:r w:rsidR="00DE757D">
        <w:rPr>
          <w:rFonts w:ascii="Times New Roman" w:hAnsi="Times New Roman"/>
          <w:sz w:val="24"/>
          <w:szCs w:val="24"/>
        </w:rPr>
        <w:tab/>
      </w:r>
      <w:r w:rsidRPr="00752356">
        <w:rPr>
          <w:rFonts w:ascii="Times New Roman" w:hAnsi="Times New Roman"/>
          <w:sz w:val="24"/>
          <w:szCs w:val="24"/>
        </w:rPr>
        <w:t>Client education and adherence</w:t>
      </w:r>
    </w:p>
    <w:p w:rsidR="00794001" w:rsidRPr="00752356" w:rsidRDefault="00794001" w:rsidP="00DE757D">
      <w:pPr>
        <w:widowControl w:val="0"/>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ind w:left="0" w:right="0"/>
        <w:rPr>
          <w:rFonts w:ascii="Times New Roman" w:hAnsi="Times New Roman"/>
          <w:sz w:val="24"/>
          <w:szCs w:val="24"/>
        </w:rPr>
      </w:pPr>
      <w:r w:rsidRPr="00752356">
        <w:rPr>
          <w:rFonts w:ascii="Times New Roman" w:hAnsi="Times New Roman"/>
          <w:sz w:val="24"/>
          <w:szCs w:val="24"/>
        </w:rPr>
        <w:t xml:space="preserve">8. </w:t>
      </w:r>
      <w:r w:rsidR="00DE757D">
        <w:rPr>
          <w:rFonts w:ascii="Times New Roman" w:hAnsi="Times New Roman"/>
          <w:sz w:val="24"/>
          <w:szCs w:val="24"/>
        </w:rPr>
        <w:tab/>
      </w:r>
      <w:r w:rsidRPr="00752356">
        <w:rPr>
          <w:rFonts w:ascii="Times New Roman" w:hAnsi="Times New Roman"/>
          <w:sz w:val="24"/>
          <w:szCs w:val="24"/>
        </w:rPr>
        <w:t xml:space="preserve">Economic implications of drug management on client’s lifestyle </w:t>
      </w:r>
    </w:p>
    <w:p w:rsidR="00794001" w:rsidRPr="00752356" w:rsidRDefault="00794001" w:rsidP="00DE757D">
      <w:pPr>
        <w:widowControl w:val="0"/>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ight="0" w:hanging="360"/>
        <w:rPr>
          <w:rFonts w:ascii="Times New Roman" w:hAnsi="Times New Roman"/>
          <w:sz w:val="24"/>
          <w:szCs w:val="24"/>
        </w:rPr>
      </w:pPr>
      <w:r w:rsidRPr="00752356">
        <w:rPr>
          <w:rFonts w:ascii="Times New Roman" w:hAnsi="Times New Roman"/>
          <w:sz w:val="24"/>
          <w:szCs w:val="24"/>
        </w:rPr>
        <w:t xml:space="preserve">9.  </w:t>
      </w:r>
      <w:r w:rsidR="00DE757D">
        <w:rPr>
          <w:rFonts w:ascii="Times New Roman" w:hAnsi="Times New Roman"/>
          <w:sz w:val="24"/>
          <w:szCs w:val="24"/>
        </w:rPr>
        <w:tab/>
      </w:r>
      <w:r w:rsidRPr="00752356">
        <w:rPr>
          <w:rFonts w:ascii="Times New Roman" w:hAnsi="Times New Roman"/>
          <w:sz w:val="24"/>
          <w:szCs w:val="24"/>
        </w:rPr>
        <w:t xml:space="preserve">Implications of client's cultural health beliefs and practices on drug monitoring and client adherence </w:t>
      </w:r>
    </w:p>
    <w:p w:rsidR="00794001" w:rsidRPr="00752356" w:rsidRDefault="00EB3E0D" w:rsidP="00DE757D">
      <w:pPr>
        <w:widowControl w:val="0"/>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right="0" w:hanging="360"/>
        <w:rPr>
          <w:rFonts w:ascii="Times New Roman" w:hAnsi="Times New Roman"/>
          <w:strike/>
          <w:sz w:val="24"/>
          <w:szCs w:val="24"/>
        </w:rPr>
      </w:pPr>
      <w:r w:rsidRPr="00752356">
        <w:rPr>
          <w:rFonts w:ascii="Times New Roman" w:hAnsi="Times New Roman"/>
          <w:sz w:val="24"/>
          <w:szCs w:val="24"/>
        </w:rPr>
        <w:t xml:space="preserve">10. </w:t>
      </w:r>
      <w:r w:rsidR="00794001" w:rsidRPr="00752356">
        <w:rPr>
          <w:rFonts w:ascii="Times New Roman" w:hAnsi="Times New Roman"/>
          <w:sz w:val="24"/>
          <w:szCs w:val="24"/>
        </w:rPr>
        <w:t xml:space="preserve">Legal and ethical parameters  </w:t>
      </w:r>
    </w:p>
    <w:p w:rsidR="00B86A6E" w:rsidRPr="00232A8C" w:rsidRDefault="00FB2793" w:rsidP="00B83933">
      <w:pPr>
        <w:pStyle w:val="ListParagraph"/>
        <w:ind w:left="0" w:right="0"/>
        <w:rPr>
          <w:rFonts w:ascii="Times New Roman" w:hAnsi="Times New Roman"/>
          <w:strike/>
          <w:sz w:val="24"/>
          <w:szCs w:val="24"/>
        </w:rPr>
      </w:pPr>
      <w:r w:rsidRPr="00232A8C">
        <w:rPr>
          <w:rFonts w:ascii="Times New Roman" w:hAnsi="Times New Roman"/>
          <w:sz w:val="24"/>
          <w:szCs w:val="24"/>
        </w:rPr>
        <w:t xml:space="preserve"> </w:t>
      </w: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TEACHING METHODS</w:t>
      </w:r>
    </w:p>
    <w:p w:rsidR="001624F7" w:rsidRPr="00232A8C" w:rsidRDefault="001624F7" w:rsidP="00B6715D">
      <w:pPr>
        <w:ind w:left="0" w:right="0"/>
        <w:rPr>
          <w:rFonts w:ascii="Times New Roman" w:hAnsi="Times New Roman"/>
          <w:sz w:val="24"/>
          <w:szCs w:val="24"/>
        </w:rPr>
      </w:pPr>
      <w:proofErr w:type="gramStart"/>
      <w:r w:rsidRPr="00232A8C">
        <w:rPr>
          <w:rFonts w:ascii="Times New Roman" w:hAnsi="Times New Roman"/>
          <w:sz w:val="24"/>
          <w:szCs w:val="24"/>
        </w:rPr>
        <w:t xml:space="preserve">Lecture, </w:t>
      </w:r>
      <w:r w:rsidR="00B6715D">
        <w:rPr>
          <w:rFonts w:ascii="Times New Roman" w:hAnsi="Times New Roman"/>
          <w:sz w:val="24"/>
          <w:szCs w:val="24"/>
        </w:rPr>
        <w:t xml:space="preserve">audiovisual materials, written materials, and presentation of </w:t>
      </w:r>
      <w:r w:rsidRPr="00232A8C">
        <w:rPr>
          <w:rFonts w:ascii="Times New Roman" w:hAnsi="Times New Roman"/>
          <w:sz w:val="24"/>
          <w:szCs w:val="24"/>
        </w:rPr>
        <w:t xml:space="preserve">case </w:t>
      </w:r>
      <w:r w:rsidR="00B6715D">
        <w:rPr>
          <w:rFonts w:ascii="Times New Roman" w:hAnsi="Times New Roman"/>
          <w:sz w:val="24"/>
          <w:szCs w:val="24"/>
        </w:rPr>
        <w:t>studies.</w:t>
      </w:r>
      <w:proofErr w:type="gramEnd"/>
    </w:p>
    <w:p w:rsidR="001624F7" w:rsidRPr="00232A8C" w:rsidRDefault="001624F7" w:rsidP="00B83933">
      <w:pPr>
        <w:ind w:left="0" w:right="0"/>
        <w:rPr>
          <w:rFonts w:ascii="Times New Roman" w:hAnsi="Times New Roman"/>
          <w:sz w:val="24"/>
          <w:szCs w:val="24"/>
        </w:rPr>
      </w:pP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LEARNING ACTIVITIES</w:t>
      </w:r>
    </w:p>
    <w:p w:rsidR="001624F7" w:rsidRPr="00232A8C" w:rsidRDefault="00B6715D" w:rsidP="00B6715D">
      <w:pPr>
        <w:ind w:left="0" w:right="0"/>
        <w:rPr>
          <w:rFonts w:ascii="Times New Roman" w:hAnsi="Times New Roman"/>
          <w:sz w:val="24"/>
          <w:szCs w:val="24"/>
        </w:rPr>
      </w:pPr>
      <w:r>
        <w:rPr>
          <w:rFonts w:ascii="Times New Roman" w:hAnsi="Times New Roman"/>
          <w:sz w:val="24"/>
          <w:szCs w:val="24"/>
        </w:rPr>
        <w:t>Readings, p</w:t>
      </w:r>
      <w:r w:rsidR="00232A8C" w:rsidRPr="00232A8C">
        <w:rPr>
          <w:rFonts w:ascii="Times New Roman" w:hAnsi="Times New Roman"/>
          <w:sz w:val="24"/>
          <w:szCs w:val="24"/>
        </w:rPr>
        <w:t xml:space="preserve">articipation in </w:t>
      </w:r>
      <w:r>
        <w:rPr>
          <w:rFonts w:ascii="Times New Roman" w:hAnsi="Times New Roman"/>
          <w:sz w:val="24"/>
          <w:szCs w:val="24"/>
        </w:rPr>
        <w:t xml:space="preserve">discussion, </w:t>
      </w:r>
      <w:r w:rsidR="00232A8C" w:rsidRPr="00232A8C">
        <w:rPr>
          <w:rFonts w:ascii="Times New Roman" w:hAnsi="Times New Roman"/>
          <w:sz w:val="24"/>
          <w:szCs w:val="24"/>
        </w:rPr>
        <w:t>case</w:t>
      </w:r>
      <w:r>
        <w:rPr>
          <w:rFonts w:ascii="Times New Roman" w:hAnsi="Times New Roman"/>
          <w:sz w:val="24"/>
          <w:szCs w:val="24"/>
        </w:rPr>
        <w:t xml:space="preserve"> study</w:t>
      </w:r>
      <w:r w:rsidR="00232A8C" w:rsidRPr="00232A8C">
        <w:rPr>
          <w:rFonts w:ascii="Times New Roman" w:hAnsi="Times New Roman"/>
          <w:sz w:val="24"/>
          <w:szCs w:val="24"/>
        </w:rPr>
        <w:t xml:space="preserve"> analysis</w:t>
      </w:r>
      <w:r>
        <w:rPr>
          <w:rFonts w:ascii="Times New Roman" w:hAnsi="Times New Roman"/>
          <w:sz w:val="24"/>
          <w:szCs w:val="24"/>
        </w:rPr>
        <w:t>, and study questions.</w:t>
      </w:r>
    </w:p>
    <w:p w:rsidR="001624F7" w:rsidRPr="00232A8C" w:rsidRDefault="001624F7" w:rsidP="00B83933">
      <w:pPr>
        <w:ind w:left="0" w:right="0"/>
        <w:rPr>
          <w:rFonts w:ascii="Times New Roman" w:hAnsi="Times New Roman"/>
          <w:sz w:val="24"/>
          <w:szCs w:val="24"/>
          <w:u w:val="single"/>
        </w:rPr>
      </w:pPr>
    </w:p>
    <w:p w:rsidR="006508B3" w:rsidRPr="006508B3" w:rsidRDefault="006508B3" w:rsidP="006508B3">
      <w:pPr>
        <w:ind w:left="0" w:right="0"/>
        <w:rPr>
          <w:rFonts w:ascii="Times New Roman" w:hAnsi="Times New Roman"/>
          <w:sz w:val="24"/>
          <w:szCs w:val="24"/>
        </w:rPr>
      </w:pPr>
      <w:r w:rsidRPr="006508B3">
        <w:rPr>
          <w:rFonts w:ascii="Times New Roman" w:hAnsi="Times New Roman"/>
          <w:sz w:val="24"/>
          <w:szCs w:val="24"/>
          <w:u w:val="single"/>
        </w:rPr>
        <w:t>MAKE UP POLICY</w:t>
      </w:r>
      <w:r w:rsidRPr="006508B3">
        <w:rPr>
          <w:rFonts w:ascii="Times New Roman" w:hAnsi="Times New Roman"/>
          <w:sz w:val="24"/>
          <w:szCs w:val="24"/>
        </w:rPr>
        <w:t xml:space="preserve"> </w:t>
      </w:r>
    </w:p>
    <w:p w:rsidR="006508B3" w:rsidRPr="006508B3" w:rsidRDefault="006508B3" w:rsidP="006508B3">
      <w:pPr>
        <w:ind w:left="0"/>
        <w:rPr>
          <w:rFonts w:ascii="Times New Roman" w:hAnsi="Times New Roman"/>
          <w:sz w:val="24"/>
          <w:szCs w:val="24"/>
        </w:rPr>
      </w:pPr>
      <w:r w:rsidRPr="006508B3">
        <w:rPr>
          <w:rFonts w:ascii="Times New Roman" w:hAnsi="Times New Roman"/>
          <w:sz w:val="24"/>
          <w:szCs w:val="24"/>
        </w:rPr>
        <w:t>There will be no make-ups for missed quizzes and e</w:t>
      </w:r>
      <w:r>
        <w:rPr>
          <w:rFonts w:ascii="Times New Roman" w:hAnsi="Times New Roman"/>
          <w:sz w:val="24"/>
          <w:szCs w:val="24"/>
        </w:rPr>
        <w:t xml:space="preserve">xams.  If a student misses an </w:t>
      </w:r>
      <w:r w:rsidRPr="006508B3">
        <w:rPr>
          <w:rFonts w:ascii="Times New Roman" w:hAnsi="Times New Roman"/>
          <w:sz w:val="24"/>
          <w:szCs w:val="24"/>
        </w:rPr>
        <w:t xml:space="preserve">exam, the score on the final exam will be the score for the final exam </w:t>
      </w:r>
      <w:r w:rsidRPr="006508B3">
        <w:rPr>
          <w:rFonts w:ascii="Times New Roman" w:hAnsi="Times New Roman"/>
          <w:sz w:val="24"/>
          <w:szCs w:val="24"/>
          <w:u w:val="single"/>
        </w:rPr>
        <w:t>and</w:t>
      </w:r>
      <w:r>
        <w:rPr>
          <w:rFonts w:ascii="Times New Roman" w:hAnsi="Times New Roman"/>
          <w:sz w:val="24"/>
          <w:szCs w:val="24"/>
        </w:rPr>
        <w:t xml:space="preserve"> the </w:t>
      </w:r>
      <w:r w:rsidRPr="006508B3">
        <w:rPr>
          <w:rFonts w:ascii="Times New Roman" w:hAnsi="Times New Roman"/>
          <w:sz w:val="24"/>
          <w:szCs w:val="24"/>
        </w:rPr>
        <w:t>missed exam.</w:t>
      </w:r>
    </w:p>
    <w:p w:rsidR="006508B3" w:rsidRPr="006508B3" w:rsidRDefault="006508B3" w:rsidP="00B83933">
      <w:pPr>
        <w:ind w:left="0" w:right="0"/>
        <w:rPr>
          <w:rFonts w:ascii="Times New Roman" w:hAnsi="Times New Roman"/>
          <w:sz w:val="24"/>
          <w:szCs w:val="24"/>
          <w:u w:val="single"/>
        </w:rPr>
      </w:pPr>
    </w:p>
    <w:p w:rsidR="00B86A6E"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EVALUATION METHODS/COURSE GRADE CALACULATION</w:t>
      </w:r>
    </w:p>
    <w:p w:rsidR="00013762" w:rsidRDefault="006D04CF" w:rsidP="00B83933">
      <w:pPr>
        <w:ind w:left="0" w:right="0"/>
        <w:rPr>
          <w:rFonts w:ascii="Times New Roman" w:hAnsi="Times New Roman"/>
          <w:sz w:val="24"/>
          <w:szCs w:val="24"/>
        </w:rPr>
      </w:pPr>
      <w:r>
        <w:rPr>
          <w:rFonts w:ascii="Times New Roman" w:hAnsi="Times New Roman"/>
          <w:sz w:val="24"/>
          <w:szCs w:val="24"/>
        </w:rPr>
        <w:t>3</w:t>
      </w:r>
      <w:r w:rsidR="00A546CD">
        <w:rPr>
          <w:rFonts w:ascii="Times New Roman" w:hAnsi="Times New Roman"/>
          <w:sz w:val="24"/>
          <w:szCs w:val="24"/>
        </w:rPr>
        <w:t xml:space="preserve"> unit examinations @ 2</w:t>
      </w:r>
      <w:r>
        <w:rPr>
          <w:rFonts w:ascii="Times New Roman" w:hAnsi="Times New Roman"/>
          <w:sz w:val="24"/>
          <w:szCs w:val="24"/>
        </w:rPr>
        <w:t>5</w:t>
      </w:r>
      <w:r w:rsidR="00A546CD">
        <w:rPr>
          <w:rFonts w:ascii="Times New Roman" w:hAnsi="Times New Roman"/>
          <w:sz w:val="24"/>
          <w:szCs w:val="24"/>
        </w:rPr>
        <w:t xml:space="preserve">% = </w:t>
      </w:r>
      <w:r>
        <w:rPr>
          <w:rFonts w:ascii="Times New Roman" w:hAnsi="Times New Roman"/>
          <w:sz w:val="24"/>
          <w:szCs w:val="24"/>
        </w:rPr>
        <w:t>75</w:t>
      </w:r>
      <w:r w:rsidR="00A546CD">
        <w:rPr>
          <w:rFonts w:ascii="Times New Roman" w:hAnsi="Times New Roman"/>
          <w:sz w:val="24"/>
          <w:szCs w:val="24"/>
        </w:rPr>
        <w:t>%</w:t>
      </w:r>
    </w:p>
    <w:p w:rsidR="00A546CD" w:rsidRDefault="00C246CF" w:rsidP="00B83933">
      <w:pPr>
        <w:ind w:left="0" w:right="0"/>
        <w:rPr>
          <w:rFonts w:ascii="Times New Roman" w:hAnsi="Times New Roman"/>
          <w:sz w:val="24"/>
          <w:szCs w:val="24"/>
        </w:rPr>
      </w:pPr>
      <w:r>
        <w:rPr>
          <w:rFonts w:ascii="Times New Roman" w:hAnsi="Times New Roman"/>
          <w:sz w:val="24"/>
          <w:szCs w:val="24"/>
        </w:rPr>
        <w:t>3</w:t>
      </w:r>
      <w:r w:rsidR="00A546CD">
        <w:rPr>
          <w:rFonts w:ascii="Times New Roman" w:hAnsi="Times New Roman"/>
          <w:sz w:val="24"/>
          <w:szCs w:val="24"/>
        </w:rPr>
        <w:t xml:space="preserve"> unit quizzes @ 5%            = 1</w:t>
      </w:r>
      <w:r>
        <w:rPr>
          <w:rFonts w:ascii="Times New Roman" w:hAnsi="Times New Roman"/>
          <w:sz w:val="24"/>
          <w:szCs w:val="24"/>
        </w:rPr>
        <w:t>5</w:t>
      </w:r>
      <w:r w:rsidR="00A546CD">
        <w:rPr>
          <w:rFonts w:ascii="Times New Roman" w:hAnsi="Times New Roman"/>
          <w:sz w:val="24"/>
          <w:szCs w:val="24"/>
        </w:rPr>
        <w:t>%</w:t>
      </w:r>
    </w:p>
    <w:p w:rsidR="00A546CD" w:rsidRPr="00A546CD" w:rsidRDefault="00A546CD" w:rsidP="00B83933">
      <w:pPr>
        <w:ind w:left="0" w:right="0"/>
        <w:rPr>
          <w:rFonts w:ascii="Times New Roman" w:hAnsi="Times New Roman"/>
          <w:sz w:val="24"/>
          <w:szCs w:val="24"/>
        </w:rPr>
      </w:pPr>
      <w:r>
        <w:rPr>
          <w:rFonts w:ascii="Times New Roman" w:hAnsi="Times New Roman"/>
          <w:sz w:val="24"/>
          <w:szCs w:val="24"/>
        </w:rPr>
        <w:t xml:space="preserve">1 med math quiz </w:t>
      </w:r>
      <w:r w:rsidRPr="00A546CD">
        <w:rPr>
          <w:rFonts w:ascii="Times New Roman" w:hAnsi="Times New Roman"/>
          <w:sz w:val="24"/>
          <w:szCs w:val="24"/>
          <w:u w:val="single"/>
        </w:rPr>
        <w:t>@                 1</w:t>
      </w:r>
      <w:r w:rsidR="006D04CF">
        <w:rPr>
          <w:rFonts w:ascii="Times New Roman" w:hAnsi="Times New Roman"/>
          <w:sz w:val="24"/>
          <w:szCs w:val="24"/>
          <w:u w:val="single"/>
        </w:rPr>
        <w:t>0</w:t>
      </w:r>
      <w:r w:rsidRPr="00A546CD">
        <w:rPr>
          <w:rFonts w:ascii="Times New Roman" w:hAnsi="Times New Roman"/>
          <w:sz w:val="24"/>
          <w:szCs w:val="24"/>
          <w:u w:val="single"/>
        </w:rPr>
        <w:t>%</w:t>
      </w:r>
      <w:r>
        <w:rPr>
          <w:rFonts w:ascii="Times New Roman" w:hAnsi="Times New Roman"/>
          <w:sz w:val="24"/>
          <w:szCs w:val="24"/>
        </w:rPr>
        <w:t xml:space="preserve"> </w:t>
      </w:r>
    </w:p>
    <w:p w:rsidR="002B6A80" w:rsidRPr="00A546CD" w:rsidRDefault="00A546CD" w:rsidP="00B83933">
      <w:pPr>
        <w:ind w:left="0" w:right="0"/>
        <w:rPr>
          <w:rFonts w:ascii="Times New Roman" w:hAnsi="Times New Roman"/>
          <w:sz w:val="24"/>
          <w:szCs w:val="24"/>
        </w:rPr>
      </w:pPr>
      <w:r>
        <w:rPr>
          <w:rFonts w:ascii="Times New Roman" w:hAnsi="Times New Roman"/>
          <w:sz w:val="24"/>
          <w:szCs w:val="24"/>
        </w:rPr>
        <w:tab/>
        <w:t>Total                           100%</w:t>
      </w:r>
    </w:p>
    <w:p w:rsidR="00C246CF" w:rsidRDefault="00C246CF" w:rsidP="00B83933">
      <w:pPr>
        <w:ind w:left="0" w:right="0"/>
        <w:rPr>
          <w:rFonts w:ascii="Times New Roman" w:hAnsi="Times New Roman"/>
          <w:sz w:val="24"/>
          <w:szCs w:val="24"/>
          <w:u w:val="single"/>
        </w:rPr>
      </w:pPr>
    </w:p>
    <w:p w:rsidR="001A2EF7" w:rsidRDefault="001A2EF7" w:rsidP="00B83933">
      <w:pPr>
        <w:ind w:left="0" w:right="0"/>
        <w:rPr>
          <w:rFonts w:ascii="Times New Roman" w:hAnsi="Times New Roman"/>
          <w:sz w:val="24"/>
          <w:szCs w:val="24"/>
        </w:rPr>
      </w:pPr>
      <w:r>
        <w:rPr>
          <w:rFonts w:ascii="Times New Roman" w:hAnsi="Times New Roman"/>
          <w:sz w:val="24"/>
          <w:szCs w:val="24"/>
        </w:rPr>
        <w:t>*An approximate turnaround grading/feedback time i</w:t>
      </w:r>
      <w:r w:rsidR="00A16854">
        <w:rPr>
          <w:rFonts w:ascii="Times New Roman" w:hAnsi="Times New Roman"/>
          <w:sz w:val="24"/>
          <w:szCs w:val="24"/>
        </w:rPr>
        <w:t>s</w:t>
      </w:r>
      <w:r>
        <w:rPr>
          <w:rFonts w:ascii="Times New Roman" w:hAnsi="Times New Roman"/>
          <w:sz w:val="24"/>
          <w:szCs w:val="24"/>
        </w:rPr>
        <w:t xml:space="preserve"> 2 weeks from the time the assignment is due.</w:t>
      </w:r>
    </w:p>
    <w:p w:rsidR="001A2EF7" w:rsidRPr="001A2EF7" w:rsidRDefault="001A2EF7" w:rsidP="00B83933">
      <w:pPr>
        <w:ind w:left="0" w:right="0"/>
        <w:rPr>
          <w:rFonts w:ascii="Times New Roman" w:hAnsi="Times New Roman"/>
          <w:sz w:val="24"/>
          <w:szCs w:val="24"/>
        </w:rPr>
      </w:pPr>
    </w:p>
    <w:p w:rsidR="00B86A6E" w:rsidRPr="00232A8C" w:rsidRDefault="00C246CF" w:rsidP="00B83933">
      <w:pPr>
        <w:ind w:left="0" w:right="0"/>
        <w:rPr>
          <w:rFonts w:ascii="Times New Roman" w:hAnsi="Times New Roman"/>
          <w:sz w:val="24"/>
          <w:szCs w:val="24"/>
          <w:u w:val="single"/>
        </w:rPr>
      </w:pPr>
      <w:r>
        <w:rPr>
          <w:rFonts w:ascii="Times New Roman" w:hAnsi="Times New Roman"/>
          <w:sz w:val="24"/>
          <w:szCs w:val="24"/>
          <w:u w:val="single"/>
        </w:rPr>
        <w:t>G</w:t>
      </w:r>
      <w:r w:rsidR="00B86A6E" w:rsidRPr="00232A8C">
        <w:rPr>
          <w:rFonts w:ascii="Times New Roman" w:hAnsi="Times New Roman"/>
          <w:sz w:val="24"/>
          <w:szCs w:val="24"/>
          <w:u w:val="single"/>
        </w:rPr>
        <w:t>RADING SCALE</w:t>
      </w:r>
      <w:r w:rsidR="00A5547B">
        <w:rPr>
          <w:rFonts w:ascii="Times New Roman" w:hAnsi="Times New Roman"/>
          <w:sz w:val="24"/>
          <w:szCs w:val="24"/>
          <w:u w:val="single"/>
        </w:rPr>
        <w:t>/QUALITY POINTS</w:t>
      </w:r>
    </w:p>
    <w:p w:rsidR="003D44A6" w:rsidRDefault="003D44A6" w:rsidP="003D44A6">
      <w:pPr>
        <w:ind w:left="0" w:right="0"/>
        <w:rPr>
          <w:rFonts w:ascii="Times New Roman" w:hAnsi="Times New Roman"/>
          <w:sz w:val="24"/>
          <w:szCs w:val="24"/>
        </w:rPr>
      </w:pPr>
    </w:p>
    <w:tbl>
      <w:tblPr>
        <w:tblStyle w:val="TableGrid"/>
        <w:tblW w:w="0" w:type="auto"/>
        <w:tblLook w:val="04A0" w:firstRow="1" w:lastRow="0" w:firstColumn="1" w:lastColumn="0" w:noHBand="0" w:noVBand="1"/>
      </w:tblPr>
      <w:tblGrid>
        <w:gridCol w:w="2628"/>
        <w:gridCol w:w="2070"/>
        <w:gridCol w:w="2250"/>
      </w:tblGrid>
      <w:tr w:rsidR="003D44A6" w:rsidTr="003D44A6">
        <w:tc>
          <w:tcPr>
            <w:tcW w:w="2628"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Letter Grade</w:t>
            </w:r>
          </w:p>
        </w:tc>
        <w:tc>
          <w:tcPr>
            <w:tcW w:w="2070"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Points</w:t>
            </w:r>
          </w:p>
        </w:tc>
        <w:tc>
          <w:tcPr>
            <w:tcW w:w="2250"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Quality Points</w:t>
            </w:r>
          </w:p>
        </w:tc>
      </w:tr>
      <w:tr w:rsidR="003D44A6" w:rsidTr="003D44A6">
        <w:tc>
          <w:tcPr>
            <w:tcW w:w="2628"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A</w:t>
            </w:r>
          </w:p>
        </w:tc>
        <w:tc>
          <w:tcPr>
            <w:tcW w:w="2070"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95-100</w:t>
            </w:r>
          </w:p>
        </w:tc>
        <w:tc>
          <w:tcPr>
            <w:tcW w:w="2250"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4.0</w:t>
            </w:r>
          </w:p>
        </w:tc>
      </w:tr>
      <w:tr w:rsidR="003D44A6" w:rsidTr="003D44A6">
        <w:tc>
          <w:tcPr>
            <w:tcW w:w="2628"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A-</w:t>
            </w:r>
          </w:p>
        </w:tc>
        <w:tc>
          <w:tcPr>
            <w:tcW w:w="2070"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93-94</w:t>
            </w:r>
          </w:p>
        </w:tc>
        <w:tc>
          <w:tcPr>
            <w:tcW w:w="2250" w:type="dxa"/>
          </w:tcPr>
          <w:p w:rsidR="003D44A6" w:rsidRDefault="003D44A6" w:rsidP="003D44A6">
            <w:pPr>
              <w:ind w:left="0" w:right="0"/>
              <w:jc w:val="center"/>
              <w:rPr>
                <w:rFonts w:ascii="Times New Roman" w:hAnsi="Times New Roman"/>
                <w:sz w:val="24"/>
                <w:szCs w:val="24"/>
              </w:rPr>
            </w:pPr>
            <w:r>
              <w:rPr>
                <w:rFonts w:ascii="Times New Roman" w:hAnsi="Times New Roman"/>
                <w:sz w:val="24"/>
                <w:szCs w:val="24"/>
              </w:rPr>
              <w:t>3.67</w:t>
            </w:r>
          </w:p>
        </w:tc>
      </w:tr>
      <w:tr w:rsidR="003D44A6" w:rsidTr="003D44A6">
        <w:tc>
          <w:tcPr>
            <w:tcW w:w="2628"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B+</w:t>
            </w:r>
          </w:p>
        </w:tc>
        <w:tc>
          <w:tcPr>
            <w:tcW w:w="207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91-92</w:t>
            </w:r>
          </w:p>
        </w:tc>
        <w:tc>
          <w:tcPr>
            <w:tcW w:w="225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3.33</w:t>
            </w:r>
          </w:p>
        </w:tc>
      </w:tr>
      <w:tr w:rsidR="003D44A6" w:rsidTr="003D44A6">
        <w:tc>
          <w:tcPr>
            <w:tcW w:w="2628"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B</w:t>
            </w:r>
          </w:p>
        </w:tc>
        <w:tc>
          <w:tcPr>
            <w:tcW w:w="207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84-90</w:t>
            </w:r>
          </w:p>
        </w:tc>
        <w:tc>
          <w:tcPr>
            <w:tcW w:w="225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3.0</w:t>
            </w:r>
          </w:p>
        </w:tc>
      </w:tr>
      <w:tr w:rsidR="003D44A6" w:rsidTr="003D44A6">
        <w:tc>
          <w:tcPr>
            <w:tcW w:w="2628"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B-</w:t>
            </w:r>
          </w:p>
        </w:tc>
        <w:tc>
          <w:tcPr>
            <w:tcW w:w="207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82-83</w:t>
            </w:r>
          </w:p>
        </w:tc>
        <w:tc>
          <w:tcPr>
            <w:tcW w:w="225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2.67</w:t>
            </w:r>
          </w:p>
        </w:tc>
      </w:tr>
      <w:tr w:rsidR="003D44A6" w:rsidTr="003D44A6">
        <w:tc>
          <w:tcPr>
            <w:tcW w:w="2628"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C+</w:t>
            </w:r>
          </w:p>
        </w:tc>
        <w:tc>
          <w:tcPr>
            <w:tcW w:w="207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80-81</w:t>
            </w:r>
          </w:p>
        </w:tc>
        <w:tc>
          <w:tcPr>
            <w:tcW w:w="225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2.33</w:t>
            </w:r>
          </w:p>
        </w:tc>
      </w:tr>
      <w:tr w:rsidR="003D44A6" w:rsidTr="003D44A6">
        <w:tc>
          <w:tcPr>
            <w:tcW w:w="2628"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C</w:t>
            </w:r>
          </w:p>
        </w:tc>
        <w:tc>
          <w:tcPr>
            <w:tcW w:w="207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74*-79</w:t>
            </w:r>
          </w:p>
        </w:tc>
        <w:tc>
          <w:tcPr>
            <w:tcW w:w="2250" w:type="dxa"/>
          </w:tcPr>
          <w:p w:rsidR="003D44A6" w:rsidRDefault="002B6A80" w:rsidP="003D44A6">
            <w:pPr>
              <w:ind w:left="0" w:right="0"/>
              <w:jc w:val="center"/>
              <w:rPr>
                <w:rFonts w:ascii="Times New Roman" w:hAnsi="Times New Roman"/>
                <w:sz w:val="24"/>
                <w:szCs w:val="24"/>
              </w:rPr>
            </w:pPr>
            <w:r>
              <w:rPr>
                <w:rFonts w:ascii="Times New Roman" w:hAnsi="Times New Roman"/>
                <w:sz w:val="24"/>
                <w:szCs w:val="24"/>
              </w:rPr>
              <w:t>2.0</w:t>
            </w:r>
          </w:p>
        </w:tc>
      </w:tr>
      <w:tr w:rsidR="002B6A80" w:rsidTr="00C246CF">
        <w:tc>
          <w:tcPr>
            <w:tcW w:w="6948" w:type="dxa"/>
            <w:gridSpan w:val="3"/>
          </w:tcPr>
          <w:p w:rsidR="002B6A80" w:rsidRDefault="002B6A80" w:rsidP="003D44A6">
            <w:pPr>
              <w:ind w:left="0" w:right="0"/>
              <w:jc w:val="center"/>
              <w:rPr>
                <w:rFonts w:ascii="Times New Roman" w:hAnsi="Times New Roman"/>
                <w:sz w:val="24"/>
                <w:szCs w:val="24"/>
              </w:rPr>
            </w:pPr>
            <w:r>
              <w:rPr>
                <w:rFonts w:ascii="Times New Roman" w:hAnsi="Times New Roman"/>
                <w:sz w:val="24"/>
                <w:szCs w:val="24"/>
              </w:rPr>
              <w:t>74% is minimum passing grade</w:t>
            </w:r>
          </w:p>
        </w:tc>
      </w:tr>
      <w:tr w:rsidR="003D44A6" w:rsidTr="003D44A6">
        <w:tc>
          <w:tcPr>
            <w:tcW w:w="2628"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C-</w:t>
            </w:r>
          </w:p>
        </w:tc>
        <w:tc>
          <w:tcPr>
            <w:tcW w:w="207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72-73</w:t>
            </w:r>
          </w:p>
        </w:tc>
        <w:tc>
          <w:tcPr>
            <w:tcW w:w="225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1.67</w:t>
            </w:r>
          </w:p>
        </w:tc>
      </w:tr>
      <w:tr w:rsidR="003D44A6" w:rsidTr="003D44A6">
        <w:tc>
          <w:tcPr>
            <w:tcW w:w="2628"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D+</w:t>
            </w:r>
          </w:p>
        </w:tc>
        <w:tc>
          <w:tcPr>
            <w:tcW w:w="207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70-71</w:t>
            </w:r>
          </w:p>
        </w:tc>
        <w:tc>
          <w:tcPr>
            <w:tcW w:w="225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1.33</w:t>
            </w:r>
          </w:p>
        </w:tc>
      </w:tr>
      <w:tr w:rsidR="003D44A6" w:rsidTr="003D44A6">
        <w:tc>
          <w:tcPr>
            <w:tcW w:w="2628"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D</w:t>
            </w:r>
          </w:p>
        </w:tc>
        <w:tc>
          <w:tcPr>
            <w:tcW w:w="207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64-69</w:t>
            </w:r>
          </w:p>
        </w:tc>
        <w:tc>
          <w:tcPr>
            <w:tcW w:w="225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1.0</w:t>
            </w:r>
          </w:p>
        </w:tc>
      </w:tr>
      <w:tr w:rsidR="003D44A6" w:rsidTr="003D44A6">
        <w:tc>
          <w:tcPr>
            <w:tcW w:w="2628"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D-</w:t>
            </w:r>
          </w:p>
        </w:tc>
        <w:tc>
          <w:tcPr>
            <w:tcW w:w="207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62-63</w:t>
            </w:r>
          </w:p>
        </w:tc>
        <w:tc>
          <w:tcPr>
            <w:tcW w:w="225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.67</w:t>
            </w:r>
          </w:p>
        </w:tc>
      </w:tr>
      <w:tr w:rsidR="003D44A6" w:rsidTr="003D44A6">
        <w:tc>
          <w:tcPr>
            <w:tcW w:w="2628"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E</w:t>
            </w:r>
          </w:p>
        </w:tc>
        <w:tc>
          <w:tcPr>
            <w:tcW w:w="207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61 or below</w:t>
            </w:r>
          </w:p>
        </w:tc>
        <w:tc>
          <w:tcPr>
            <w:tcW w:w="2250" w:type="dxa"/>
          </w:tcPr>
          <w:p w:rsidR="003D44A6" w:rsidRDefault="002B6A80" w:rsidP="002B6A80">
            <w:pPr>
              <w:ind w:left="0" w:right="0"/>
              <w:jc w:val="center"/>
              <w:rPr>
                <w:rFonts w:ascii="Times New Roman" w:hAnsi="Times New Roman"/>
                <w:sz w:val="24"/>
                <w:szCs w:val="24"/>
              </w:rPr>
            </w:pPr>
            <w:r>
              <w:rPr>
                <w:rFonts w:ascii="Times New Roman" w:hAnsi="Times New Roman"/>
                <w:sz w:val="24"/>
                <w:szCs w:val="24"/>
              </w:rPr>
              <w:t>0.0</w:t>
            </w:r>
          </w:p>
        </w:tc>
      </w:tr>
    </w:tbl>
    <w:p w:rsidR="003D44A6" w:rsidRDefault="003D44A6" w:rsidP="00B83933">
      <w:pPr>
        <w:ind w:left="0" w:right="0" w:firstLine="720"/>
        <w:rPr>
          <w:rFonts w:ascii="Times New Roman" w:hAnsi="Times New Roman"/>
          <w:sz w:val="24"/>
          <w:szCs w:val="24"/>
        </w:rPr>
      </w:pPr>
    </w:p>
    <w:p w:rsidR="009765C9" w:rsidRDefault="00232A8C" w:rsidP="00B83933">
      <w:pPr>
        <w:ind w:left="0" w:right="0"/>
        <w:rPr>
          <w:rFonts w:ascii="Times New Roman" w:hAnsi="Times New Roman"/>
          <w:sz w:val="24"/>
          <w:szCs w:val="24"/>
        </w:rPr>
      </w:pPr>
      <w:r w:rsidRPr="00232A8C">
        <w:rPr>
          <w:rFonts w:ascii="Times New Roman" w:hAnsi="Times New Roman"/>
          <w:sz w:val="24"/>
          <w:szCs w:val="24"/>
        </w:rPr>
        <w:tab/>
      </w:r>
    </w:p>
    <w:p w:rsidR="009765C9" w:rsidRDefault="009765C9" w:rsidP="00B83933">
      <w:pPr>
        <w:ind w:left="0" w:right="0"/>
        <w:rPr>
          <w:rStyle w:val="Hyperlink"/>
          <w:rFonts w:ascii="Times New Roman" w:hAnsi="Times New Roman"/>
          <w:sz w:val="24"/>
          <w:szCs w:val="24"/>
        </w:rPr>
      </w:pPr>
      <w:r w:rsidRPr="002E62CF">
        <w:rPr>
          <w:rFonts w:ascii="Times New Roman" w:hAnsi="Times New Roman"/>
          <w:sz w:val="24"/>
          <w:szCs w:val="24"/>
        </w:rPr>
        <w:t xml:space="preserve">For more information on grades and grading policies, please refer to University’s grading policies: </w:t>
      </w:r>
      <w:hyperlink r:id="rId19" w:history="1">
        <w:r w:rsidRPr="002E62CF">
          <w:rPr>
            <w:rStyle w:val="Hyperlink"/>
            <w:rFonts w:ascii="Times New Roman" w:hAnsi="Times New Roman"/>
            <w:sz w:val="24"/>
            <w:szCs w:val="24"/>
          </w:rPr>
          <w:t>https://catalog.ufl.edu/ugrad/current/regulations/info/grades.aspx</w:t>
        </w:r>
      </w:hyperlink>
    </w:p>
    <w:p w:rsidR="00C22584" w:rsidRPr="002E62CF" w:rsidRDefault="00C22584" w:rsidP="00B83933">
      <w:pPr>
        <w:ind w:left="0" w:right="0"/>
        <w:rPr>
          <w:rFonts w:ascii="Times New Roman" w:hAnsi="Times New Roman"/>
          <w:sz w:val="24"/>
          <w:szCs w:val="24"/>
        </w:rPr>
      </w:pPr>
    </w:p>
    <w:p w:rsidR="00C22584" w:rsidRPr="00C22584" w:rsidRDefault="00C22584" w:rsidP="00C22584">
      <w:pPr>
        <w:ind w:left="0"/>
        <w:rPr>
          <w:rFonts w:ascii="Times New Roman" w:hAnsi="Times New Roman"/>
          <w:sz w:val="24"/>
          <w:szCs w:val="24"/>
          <w:u w:val="single"/>
        </w:rPr>
      </w:pPr>
      <w:r w:rsidRPr="00C22584">
        <w:rPr>
          <w:rFonts w:ascii="Times New Roman" w:hAnsi="Times New Roman"/>
          <w:sz w:val="24"/>
          <w:szCs w:val="24"/>
          <w:u w:val="single"/>
        </w:rPr>
        <w:t>FACULTY EVALUATION</w:t>
      </w:r>
      <w:r w:rsidRPr="00C22584">
        <w:rPr>
          <w:rFonts w:ascii="Times New Roman" w:hAnsi="Times New Roman"/>
          <w:sz w:val="24"/>
          <w:szCs w:val="24"/>
        </w:rPr>
        <w:t xml:space="preserve">       </w:t>
      </w:r>
    </w:p>
    <w:p w:rsidR="00C22584" w:rsidRPr="00C22584" w:rsidRDefault="00C22584" w:rsidP="00C22584">
      <w:pPr>
        <w:ind w:left="0"/>
        <w:rPr>
          <w:rFonts w:ascii="Times New Roman" w:hAnsi="Times New Roman"/>
          <w:sz w:val="24"/>
          <w:szCs w:val="24"/>
        </w:rPr>
      </w:pPr>
      <w:r w:rsidRPr="00C22584">
        <w:rPr>
          <w:rFonts w:ascii="Times New Roman" w:hAnsi="Times New Roman"/>
          <w:sz w:val="24"/>
          <w:szCs w:val="24"/>
        </w:rPr>
        <w:t xml:space="preserve">Students are expected to provide feedback on the quality of instruction in this course based on ten criteria.  These evaluations are conducted online at </w:t>
      </w:r>
      <w:hyperlink r:id="rId20" w:history="1">
        <w:r w:rsidRPr="00C22584">
          <w:rPr>
            <w:rStyle w:val="Hyperlink"/>
            <w:rFonts w:ascii="Times New Roman" w:hAnsi="Times New Roman"/>
            <w:sz w:val="24"/>
            <w:szCs w:val="24"/>
          </w:rPr>
          <w:t>https://evaluations.ufl.edu</w:t>
        </w:r>
      </w:hyperlink>
      <w:r w:rsidRPr="00C22584">
        <w:rPr>
          <w:rFonts w:ascii="Times New Roman" w:hAnsi="Times New Roman"/>
          <w:sz w:val="24"/>
          <w:szCs w:val="24"/>
        </w:rPr>
        <w:t xml:space="preserve">.  Evaluations are typically open during the last two or three weeks of the semester, but students will be given specific times when they are open.  Summary results of these assessments are available to students at </w:t>
      </w:r>
      <w:hyperlink r:id="rId21" w:history="1">
        <w:r w:rsidRPr="00C22584">
          <w:rPr>
            <w:rStyle w:val="Hyperlink"/>
            <w:rFonts w:ascii="Times New Roman" w:hAnsi="Times New Roman"/>
            <w:sz w:val="24"/>
            <w:szCs w:val="24"/>
          </w:rPr>
          <w:t>https://evaluations.ufl.edu</w:t>
        </w:r>
      </w:hyperlink>
      <w:r w:rsidRPr="00C22584">
        <w:rPr>
          <w:rFonts w:ascii="Times New Roman" w:hAnsi="Times New Roman"/>
          <w:sz w:val="24"/>
          <w:szCs w:val="24"/>
        </w:rPr>
        <w:t xml:space="preserve">.  </w:t>
      </w:r>
    </w:p>
    <w:p w:rsidR="00B55DF1" w:rsidRDefault="00B55DF1" w:rsidP="00B83933">
      <w:pPr>
        <w:ind w:left="0" w:right="0"/>
        <w:rPr>
          <w:rFonts w:ascii="Times New Roman" w:hAnsi="Times New Roman"/>
          <w:sz w:val="24"/>
          <w:szCs w:val="24"/>
          <w:u w:val="single"/>
        </w:rPr>
      </w:pPr>
    </w:p>
    <w:p w:rsidR="00C22584" w:rsidRDefault="00C22584" w:rsidP="00B83933">
      <w:pPr>
        <w:ind w:left="0" w:right="0"/>
        <w:rPr>
          <w:rFonts w:ascii="Times New Roman" w:hAnsi="Times New Roman"/>
          <w:sz w:val="24"/>
          <w:szCs w:val="24"/>
          <w:u w:val="single"/>
        </w:rPr>
      </w:pPr>
    </w:p>
    <w:p w:rsidR="00B86A6E" w:rsidRPr="00232A8C"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REQUIRED TEXT</w:t>
      </w:r>
      <w:r w:rsidR="00E43919">
        <w:rPr>
          <w:rFonts w:ascii="Times New Roman" w:hAnsi="Times New Roman"/>
          <w:sz w:val="24"/>
          <w:szCs w:val="24"/>
          <w:u w:val="single"/>
        </w:rPr>
        <w:t>BOOK</w:t>
      </w:r>
      <w:r w:rsidRPr="00232A8C">
        <w:rPr>
          <w:rFonts w:ascii="Times New Roman" w:hAnsi="Times New Roman"/>
          <w:sz w:val="24"/>
          <w:szCs w:val="24"/>
          <w:u w:val="single"/>
        </w:rPr>
        <w:t>S</w:t>
      </w:r>
    </w:p>
    <w:p w:rsidR="00B83933" w:rsidRDefault="009765C9" w:rsidP="002F27F9">
      <w:pPr>
        <w:spacing w:before="100" w:beforeAutospacing="1"/>
        <w:ind w:left="0" w:right="0" w:firstLine="720"/>
        <w:rPr>
          <w:rFonts w:ascii="Times New Roman" w:hAnsi="Times New Roman"/>
          <w:noProof/>
          <w:sz w:val="24"/>
          <w:szCs w:val="24"/>
        </w:rPr>
      </w:pPr>
      <w:r w:rsidRPr="004F3DDB">
        <w:rPr>
          <w:rFonts w:ascii="Times New Roman" w:hAnsi="Times New Roman"/>
          <w:noProof/>
          <w:sz w:val="24"/>
          <w:szCs w:val="24"/>
        </w:rPr>
        <w:t>Vallerand, A. H., Sanoski, C. A.</w:t>
      </w:r>
      <w:r w:rsidR="003A61AB">
        <w:rPr>
          <w:rFonts w:ascii="Times New Roman" w:hAnsi="Times New Roman"/>
          <w:noProof/>
          <w:sz w:val="24"/>
          <w:szCs w:val="24"/>
        </w:rPr>
        <w:t>, &amp; Deglin, J.H.</w:t>
      </w:r>
      <w:r w:rsidRPr="004F3DDB">
        <w:rPr>
          <w:rFonts w:ascii="Times New Roman" w:hAnsi="Times New Roman"/>
          <w:noProof/>
          <w:sz w:val="24"/>
          <w:szCs w:val="24"/>
        </w:rPr>
        <w:t xml:space="preserve"> (Eds.). (201</w:t>
      </w:r>
      <w:r w:rsidR="00B633D8">
        <w:rPr>
          <w:rFonts w:ascii="Times New Roman" w:hAnsi="Times New Roman"/>
          <w:noProof/>
          <w:sz w:val="24"/>
          <w:szCs w:val="24"/>
        </w:rPr>
        <w:t>3</w:t>
      </w:r>
      <w:r w:rsidRPr="004F3DDB">
        <w:rPr>
          <w:rFonts w:ascii="Times New Roman" w:hAnsi="Times New Roman"/>
          <w:noProof/>
          <w:sz w:val="24"/>
          <w:szCs w:val="24"/>
        </w:rPr>
        <w:t xml:space="preserve">). </w:t>
      </w:r>
      <w:r w:rsidRPr="002E096C">
        <w:rPr>
          <w:rFonts w:ascii="Times New Roman" w:hAnsi="Times New Roman"/>
          <w:b/>
          <w:i/>
          <w:noProof/>
          <w:sz w:val="24"/>
          <w:szCs w:val="24"/>
        </w:rPr>
        <w:t>Davis's drug guide for nurses</w:t>
      </w:r>
      <w:r w:rsidRPr="004F3DDB">
        <w:rPr>
          <w:rFonts w:ascii="Times New Roman" w:hAnsi="Times New Roman"/>
          <w:noProof/>
          <w:sz w:val="24"/>
          <w:szCs w:val="24"/>
        </w:rPr>
        <w:t xml:space="preserve"> (1</w:t>
      </w:r>
      <w:r w:rsidR="003A61AB">
        <w:rPr>
          <w:rFonts w:ascii="Times New Roman" w:hAnsi="Times New Roman"/>
          <w:noProof/>
          <w:sz w:val="24"/>
          <w:szCs w:val="24"/>
        </w:rPr>
        <w:t>3</w:t>
      </w:r>
      <w:r w:rsidRPr="004F3DDB">
        <w:rPr>
          <w:rFonts w:ascii="Times New Roman" w:hAnsi="Times New Roman"/>
          <w:noProof/>
          <w:sz w:val="24"/>
          <w:szCs w:val="24"/>
        </w:rPr>
        <w:t>th ed.). Philadelphia, PA: F. A. Davis Co.</w:t>
      </w:r>
    </w:p>
    <w:p w:rsidR="006D04CF" w:rsidRDefault="006D04CF" w:rsidP="00FF795C">
      <w:pPr>
        <w:ind w:left="0" w:right="0" w:firstLine="720"/>
        <w:rPr>
          <w:rFonts w:ascii="Times New Roman" w:hAnsi="Times New Roman"/>
          <w:sz w:val="24"/>
          <w:szCs w:val="24"/>
        </w:rPr>
      </w:pPr>
    </w:p>
    <w:p w:rsidR="00DB223F" w:rsidRPr="00DB223F" w:rsidRDefault="00DB223F" w:rsidP="00FF795C">
      <w:pPr>
        <w:ind w:left="0" w:right="0" w:firstLine="720"/>
        <w:rPr>
          <w:rFonts w:ascii="Times New Roman" w:hAnsi="Times New Roman"/>
          <w:sz w:val="24"/>
          <w:szCs w:val="24"/>
        </w:rPr>
      </w:pPr>
      <w:proofErr w:type="gramStart"/>
      <w:r>
        <w:rPr>
          <w:rFonts w:ascii="Times New Roman" w:hAnsi="Times New Roman"/>
          <w:sz w:val="24"/>
          <w:szCs w:val="24"/>
        </w:rPr>
        <w:t>Jessup, J.V. (20</w:t>
      </w:r>
      <w:r w:rsidR="00C246CF">
        <w:rPr>
          <w:rFonts w:ascii="Times New Roman" w:hAnsi="Times New Roman"/>
          <w:sz w:val="24"/>
          <w:szCs w:val="24"/>
        </w:rPr>
        <w:t>1</w:t>
      </w:r>
      <w:r w:rsidR="00790784">
        <w:rPr>
          <w:rFonts w:ascii="Times New Roman" w:hAnsi="Times New Roman"/>
          <w:sz w:val="24"/>
          <w:szCs w:val="24"/>
        </w:rPr>
        <w:t>4</w:t>
      </w:r>
      <w:r>
        <w:rPr>
          <w:rFonts w:ascii="Times New Roman" w:hAnsi="Times New Roman"/>
          <w:sz w:val="24"/>
          <w:szCs w:val="24"/>
        </w:rPr>
        <w:t xml:space="preserve">) </w:t>
      </w:r>
      <w:r w:rsidRPr="002E096C">
        <w:rPr>
          <w:rFonts w:ascii="Times New Roman" w:hAnsi="Times New Roman"/>
          <w:b/>
          <w:i/>
          <w:sz w:val="24"/>
          <w:szCs w:val="24"/>
        </w:rPr>
        <w:t>NUR 3145 Pharmacology</w:t>
      </w:r>
      <w:r w:rsidR="00CC792C">
        <w:rPr>
          <w:rFonts w:ascii="Times New Roman" w:hAnsi="Times New Roman"/>
          <w:b/>
          <w:i/>
          <w:sz w:val="24"/>
          <w:szCs w:val="24"/>
        </w:rPr>
        <w:t xml:space="preserve"> </w:t>
      </w:r>
      <w:r w:rsidRPr="002E096C">
        <w:rPr>
          <w:rFonts w:ascii="Times New Roman" w:hAnsi="Times New Roman"/>
          <w:b/>
          <w:i/>
          <w:sz w:val="24"/>
          <w:szCs w:val="24"/>
        </w:rPr>
        <w:t>for Nursing</w:t>
      </w:r>
      <w:r>
        <w:rPr>
          <w:rFonts w:ascii="Times New Roman" w:hAnsi="Times New Roman"/>
          <w:sz w:val="24"/>
          <w:szCs w:val="24"/>
        </w:rPr>
        <w:t xml:space="preserve"> </w:t>
      </w:r>
      <w:r w:rsidR="00FF795C">
        <w:rPr>
          <w:rFonts w:ascii="Times New Roman" w:hAnsi="Times New Roman"/>
          <w:sz w:val="24"/>
          <w:szCs w:val="24"/>
        </w:rPr>
        <w:t>(</w:t>
      </w:r>
      <w:r>
        <w:rPr>
          <w:rFonts w:ascii="Times New Roman" w:hAnsi="Times New Roman"/>
          <w:sz w:val="24"/>
          <w:szCs w:val="24"/>
        </w:rPr>
        <w:t>1</w:t>
      </w:r>
      <w:r w:rsidR="00790784">
        <w:rPr>
          <w:rFonts w:ascii="Times New Roman" w:hAnsi="Times New Roman"/>
          <w:sz w:val="24"/>
          <w:szCs w:val="24"/>
        </w:rPr>
        <w:t>6</w:t>
      </w:r>
      <w:r w:rsidRPr="00DB223F">
        <w:rPr>
          <w:rFonts w:ascii="Times New Roman" w:hAnsi="Times New Roman"/>
          <w:sz w:val="24"/>
          <w:szCs w:val="24"/>
          <w:vertAlign w:val="superscript"/>
        </w:rPr>
        <w:t>th</w:t>
      </w:r>
      <w:r>
        <w:rPr>
          <w:rFonts w:ascii="Times New Roman" w:hAnsi="Times New Roman"/>
          <w:sz w:val="24"/>
          <w:szCs w:val="24"/>
        </w:rPr>
        <w:t xml:space="preserve"> </w:t>
      </w:r>
      <w:r w:rsidR="00FF795C">
        <w:rPr>
          <w:rFonts w:ascii="Times New Roman" w:hAnsi="Times New Roman"/>
          <w:sz w:val="24"/>
          <w:szCs w:val="24"/>
        </w:rPr>
        <w:t>e</w:t>
      </w:r>
      <w:r>
        <w:rPr>
          <w:rFonts w:ascii="Times New Roman" w:hAnsi="Times New Roman"/>
          <w:sz w:val="24"/>
          <w:szCs w:val="24"/>
        </w:rPr>
        <w:t>d</w:t>
      </w:r>
      <w:r w:rsidR="00FF795C">
        <w:rPr>
          <w:rFonts w:ascii="Times New Roman" w:hAnsi="Times New Roman"/>
          <w:sz w:val="24"/>
          <w:szCs w:val="24"/>
        </w:rPr>
        <w:t xml:space="preserve">.), </w:t>
      </w:r>
      <w:r>
        <w:rPr>
          <w:rFonts w:ascii="Times New Roman" w:hAnsi="Times New Roman"/>
          <w:sz w:val="24"/>
          <w:szCs w:val="24"/>
        </w:rPr>
        <w:t>packet available at the HSC Bookstore</w:t>
      </w:r>
      <w:r w:rsidR="00FF795C">
        <w:rPr>
          <w:rFonts w:ascii="Times New Roman" w:hAnsi="Times New Roman"/>
          <w:sz w:val="24"/>
          <w:szCs w:val="24"/>
        </w:rPr>
        <w:t>.</w:t>
      </w:r>
      <w:proofErr w:type="gramEnd"/>
    </w:p>
    <w:p w:rsidR="00DE7DD0" w:rsidRDefault="00DE7DD0" w:rsidP="00B83933">
      <w:pPr>
        <w:ind w:left="0" w:right="0"/>
        <w:rPr>
          <w:rFonts w:ascii="Times New Roman" w:hAnsi="Times New Roman"/>
          <w:sz w:val="24"/>
          <w:szCs w:val="24"/>
          <w:u w:val="single"/>
        </w:rPr>
      </w:pPr>
    </w:p>
    <w:p w:rsidR="006508B3" w:rsidRDefault="006508B3" w:rsidP="00B83933">
      <w:pPr>
        <w:ind w:left="0" w:right="0"/>
        <w:rPr>
          <w:rFonts w:ascii="Times New Roman" w:hAnsi="Times New Roman"/>
          <w:sz w:val="24"/>
          <w:szCs w:val="24"/>
          <w:u w:val="single"/>
        </w:rPr>
      </w:pPr>
    </w:p>
    <w:p w:rsidR="00C22584" w:rsidRDefault="00C22584" w:rsidP="00B83933">
      <w:pPr>
        <w:ind w:left="0" w:right="0"/>
        <w:rPr>
          <w:rFonts w:ascii="Times New Roman" w:hAnsi="Times New Roman"/>
          <w:sz w:val="24"/>
          <w:szCs w:val="24"/>
          <w:u w:val="single"/>
        </w:rPr>
      </w:pPr>
    </w:p>
    <w:p w:rsidR="00C22584" w:rsidRDefault="00C22584" w:rsidP="00B83933">
      <w:pPr>
        <w:ind w:left="0" w:right="0"/>
        <w:rPr>
          <w:rFonts w:ascii="Times New Roman" w:hAnsi="Times New Roman"/>
          <w:sz w:val="24"/>
          <w:szCs w:val="24"/>
          <w:u w:val="single"/>
        </w:rPr>
      </w:pPr>
      <w:bookmarkStart w:id="0" w:name="_GoBack"/>
      <w:bookmarkEnd w:id="0"/>
    </w:p>
    <w:p w:rsidR="00D861E0" w:rsidRDefault="00D861E0" w:rsidP="00B83933">
      <w:pPr>
        <w:ind w:left="0" w:right="0"/>
        <w:rPr>
          <w:rFonts w:ascii="Times New Roman" w:hAnsi="Times New Roman"/>
          <w:sz w:val="24"/>
          <w:szCs w:val="24"/>
          <w:u w:val="single"/>
        </w:rPr>
      </w:pPr>
    </w:p>
    <w:p w:rsidR="00D861E0" w:rsidRDefault="00D861E0" w:rsidP="00B83933">
      <w:pPr>
        <w:ind w:left="0" w:right="0"/>
        <w:rPr>
          <w:rFonts w:ascii="Times New Roman" w:hAnsi="Times New Roman"/>
          <w:sz w:val="24"/>
          <w:szCs w:val="24"/>
          <w:u w:val="single"/>
        </w:rPr>
      </w:pPr>
    </w:p>
    <w:p w:rsidR="00DB223F" w:rsidRDefault="00B86A6E" w:rsidP="00B83933">
      <w:pPr>
        <w:ind w:left="0" w:right="0"/>
        <w:rPr>
          <w:rFonts w:ascii="Times New Roman" w:hAnsi="Times New Roman"/>
          <w:sz w:val="24"/>
          <w:szCs w:val="24"/>
          <w:u w:val="single"/>
        </w:rPr>
      </w:pPr>
      <w:r w:rsidRPr="00232A8C">
        <w:rPr>
          <w:rFonts w:ascii="Times New Roman" w:hAnsi="Times New Roman"/>
          <w:sz w:val="24"/>
          <w:szCs w:val="24"/>
          <w:u w:val="single"/>
        </w:rPr>
        <w:t>WEEKLY CLASS SCHEDULE</w:t>
      </w:r>
    </w:p>
    <w:p w:rsidR="00752356" w:rsidRDefault="001C6EDB" w:rsidP="00FF795C">
      <w:pPr>
        <w:ind w:left="0" w:right="0"/>
        <w:rPr>
          <w:rFonts w:ascii="Times New Roman" w:hAnsi="Times New Roman"/>
          <w:szCs w:val="24"/>
        </w:rPr>
      </w:pPr>
      <w:r>
        <w:rPr>
          <w:rFonts w:ascii="Times New Roman" w:hAnsi="Times New Roman"/>
          <w:szCs w:val="24"/>
        </w:rPr>
        <w:t xml:space="preserve">See calendar below </w:t>
      </w:r>
    </w:p>
    <w:tbl>
      <w:tblPr>
        <w:tblW w:w="517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590"/>
        <w:gridCol w:w="4087"/>
        <w:gridCol w:w="3242"/>
      </w:tblGrid>
      <w:tr w:rsidR="00DB223F" w:rsidRPr="00DB223F" w:rsidTr="006860B8">
        <w:trPr>
          <w:trHeight w:val="55"/>
        </w:trPr>
        <w:tc>
          <w:tcPr>
            <w:tcW w:w="1306" w:type="pct"/>
            <w:shd w:val="clear" w:color="auto" w:fill="auto"/>
          </w:tcPr>
          <w:p w:rsidR="00DB223F" w:rsidRPr="00DB223F" w:rsidRDefault="00DB223F" w:rsidP="00DB223F">
            <w:pPr>
              <w:ind w:left="0" w:right="0"/>
              <w:jc w:val="center"/>
              <w:rPr>
                <w:rFonts w:ascii="Arial" w:eastAsia="Times New Roman" w:hAnsi="Arial" w:cs="Arial"/>
                <w:b/>
                <w:caps/>
              </w:rPr>
            </w:pPr>
            <w:r w:rsidRPr="00DB223F">
              <w:rPr>
                <w:rFonts w:ascii="Arial" w:eastAsia="Times New Roman" w:hAnsi="Arial" w:cs="Arial"/>
                <w:b/>
                <w:caps/>
              </w:rPr>
              <w:t>Day/Date</w:t>
            </w:r>
          </w:p>
        </w:tc>
        <w:tc>
          <w:tcPr>
            <w:tcW w:w="2060" w:type="pct"/>
            <w:shd w:val="clear" w:color="auto" w:fill="auto"/>
          </w:tcPr>
          <w:p w:rsidR="00DB223F" w:rsidRPr="00DB223F" w:rsidRDefault="00DB223F" w:rsidP="00DB223F">
            <w:pPr>
              <w:ind w:left="0" w:right="0"/>
              <w:jc w:val="center"/>
              <w:rPr>
                <w:rFonts w:ascii="Arial" w:eastAsia="Times New Roman" w:hAnsi="Arial" w:cs="Arial"/>
                <w:b/>
                <w:caps/>
              </w:rPr>
            </w:pPr>
            <w:r w:rsidRPr="00DB223F">
              <w:rPr>
                <w:rFonts w:ascii="Arial" w:eastAsia="Times New Roman" w:hAnsi="Arial" w:cs="Arial"/>
                <w:b/>
                <w:caps/>
              </w:rPr>
              <w:t>Topic</w:t>
            </w:r>
          </w:p>
        </w:tc>
        <w:tc>
          <w:tcPr>
            <w:tcW w:w="1634" w:type="pct"/>
            <w:shd w:val="clear" w:color="auto" w:fill="auto"/>
          </w:tcPr>
          <w:p w:rsidR="00DB223F" w:rsidRPr="00DB223F" w:rsidRDefault="00DB223F" w:rsidP="00DB223F">
            <w:pPr>
              <w:ind w:left="0" w:right="0"/>
              <w:jc w:val="center"/>
              <w:rPr>
                <w:rFonts w:ascii="Arial" w:eastAsia="Times New Roman" w:hAnsi="Arial" w:cs="Arial"/>
                <w:b/>
                <w:caps/>
              </w:rPr>
            </w:pPr>
            <w:smartTag w:uri="urn:schemas-microsoft-com:office:smarttags" w:element="City">
              <w:smartTag w:uri="urn:schemas-microsoft-com:office:smarttags" w:element="place">
                <w:r w:rsidRPr="00DB223F">
                  <w:rPr>
                    <w:rFonts w:ascii="Arial" w:eastAsia="Times New Roman" w:hAnsi="Arial" w:cs="Arial"/>
                    <w:b/>
                    <w:caps/>
                  </w:rPr>
                  <w:t>Readings</w:t>
                </w:r>
              </w:smartTag>
            </w:smartTag>
          </w:p>
          <w:p w:rsidR="00DB223F" w:rsidRPr="00DB223F" w:rsidRDefault="00DB223F" w:rsidP="00DB223F">
            <w:pPr>
              <w:ind w:left="0" w:right="0"/>
              <w:jc w:val="center"/>
              <w:rPr>
                <w:rFonts w:ascii="Arial" w:eastAsia="Times New Roman" w:hAnsi="Arial" w:cs="Arial"/>
                <w:b/>
                <w:caps/>
              </w:rPr>
            </w:pPr>
          </w:p>
        </w:tc>
      </w:tr>
      <w:tr w:rsidR="00DB223F" w:rsidRPr="00DB223F" w:rsidTr="006860B8">
        <w:tc>
          <w:tcPr>
            <w:tcW w:w="1306" w:type="pct"/>
            <w:shd w:val="clear" w:color="auto" w:fill="auto"/>
          </w:tcPr>
          <w:p w:rsidR="005E768A" w:rsidRPr="009D48D0" w:rsidRDefault="00DB223F" w:rsidP="00DB223F">
            <w:pPr>
              <w:ind w:left="0" w:right="0"/>
              <w:rPr>
                <w:rFonts w:ascii="Arial" w:eastAsia="Times New Roman" w:hAnsi="Arial" w:cs="Arial"/>
              </w:rPr>
            </w:pPr>
            <w:r w:rsidRPr="009D48D0">
              <w:rPr>
                <w:rFonts w:ascii="Arial" w:eastAsia="Times New Roman" w:hAnsi="Arial" w:cs="Arial"/>
              </w:rPr>
              <w:t xml:space="preserve">Monday </w:t>
            </w:r>
            <w:r w:rsidR="009D48D0">
              <w:rPr>
                <w:rFonts w:ascii="Arial" w:eastAsia="Times New Roman" w:hAnsi="Arial" w:cs="Arial"/>
              </w:rPr>
              <w:t xml:space="preserve">Jan </w:t>
            </w:r>
            <w:r w:rsidR="00CC792C" w:rsidRPr="009D48D0">
              <w:rPr>
                <w:rFonts w:ascii="Arial" w:eastAsia="Times New Roman" w:hAnsi="Arial" w:cs="Arial"/>
              </w:rPr>
              <w:t>6</w:t>
            </w:r>
          </w:p>
          <w:p w:rsidR="00DB223F" w:rsidRPr="009D48D0" w:rsidRDefault="00592E8D" w:rsidP="00DB223F">
            <w:pPr>
              <w:ind w:left="0" w:right="0"/>
              <w:rPr>
                <w:rFonts w:ascii="Arial" w:eastAsia="Times New Roman" w:hAnsi="Arial" w:cs="Arial"/>
              </w:rPr>
            </w:pPr>
            <w:r w:rsidRPr="009D48D0">
              <w:rPr>
                <w:rFonts w:ascii="Arial" w:eastAsia="Times New Roman" w:hAnsi="Arial" w:cs="Arial"/>
              </w:rPr>
              <w:t xml:space="preserve">Lecture 1 </w:t>
            </w:r>
          </w:p>
          <w:p w:rsidR="00DB223F" w:rsidRPr="0012332D" w:rsidRDefault="00DB223F" w:rsidP="00DB223F">
            <w:pPr>
              <w:ind w:left="0" w:right="0"/>
              <w:rPr>
                <w:rFonts w:ascii="Arial" w:eastAsia="Times New Roman" w:hAnsi="Arial" w:cs="Arial"/>
                <w:highlight w:val="yellow"/>
              </w:rPr>
            </w:pPr>
          </w:p>
          <w:p w:rsidR="00067E0B" w:rsidRPr="0012332D" w:rsidRDefault="00067E0B" w:rsidP="00DB223F">
            <w:pPr>
              <w:ind w:left="0" w:right="0"/>
              <w:rPr>
                <w:rFonts w:ascii="Arial" w:eastAsia="Times New Roman" w:hAnsi="Arial" w:cs="Arial"/>
                <w:highlight w:val="yellow"/>
              </w:rPr>
            </w:pPr>
          </w:p>
          <w:p w:rsidR="00067E0B" w:rsidRPr="0012332D" w:rsidRDefault="00067E0B" w:rsidP="00DB223F">
            <w:pPr>
              <w:ind w:left="0" w:right="0"/>
              <w:rPr>
                <w:rFonts w:ascii="Arial" w:eastAsia="Times New Roman" w:hAnsi="Arial" w:cs="Arial"/>
                <w:highlight w:val="yellow"/>
              </w:rPr>
            </w:pPr>
          </w:p>
        </w:tc>
        <w:tc>
          <w:tcPr>
            <w:tcW w:w="2060" w:type="pct"/>
            <w:shd w:val="clear" w:color="auto" w:fill="auto"/>
          </w:tcPr>
          <w:p w:rsidR="006D04CF" w:rsidRPr="0012332D" w:rsidRDefault="006D04CF" w:rsidP="00DB223F">
            <w:pPr>
              <w:ind w:left="0" w:right="0"/>
              <w:rPr>
                <w:rFonts w:ascii="Arial" w:eastAsia="Times New Roman" w:hAnsi="Arial" w:cs="Arial"/>
                <w:highlight w:val="yellow"/>
              </w:rPr>
            </w:pPr>
          </w:p>
          <w:p w:rsidR="00DB223F" w:rsidRPr="009D48D0" w:rsidRDefault="00592E8D" w:rsidP="00DB223F">
            <w:pPr>
              <w:ind w:left="0" w:right="0"/>
              <w:rPr>
                <w:rFonts w:ascii="Arial" w:eastAsia="Times New Roman" w:hAnsi="Arial" w:cs="Arial"/>
              </w:rPr>
            </w:pPr>
            <w:r w:rsidRPr="009D48D0">
              <w:rPr>
                <w:rFonts w:ascii="Arial" w:eastAsia="Times New Roman" w:hAnsi="Arial" w:cs="Arial"/>
              </w:rPr>
              <w:t>Introduction to Pharmacology</w:t>
            </w:r>
          </w:p>
          <w:p w:rsidR="006D04CF" w:rsidRPr="009D48D0" w:rsidRDefault="00CC792C" w:rsidP="00DB223F">
            <w:pPr>
              <w:ind w:left="0" w:right="0"/>
              <w:rPr>
                <w:rFonts w:ascii="Arial" w:eastAsia="Times New Roman" w:hAnsi="Arial" w:cs="Arial"/>
              </w:rPr>
            </w:pPr>
            <w:r w:rsidRPr="009D48D0">
              <w:rPr>
                <w:rFonts w:ascii="Arial" w:eastAsia="Times New Roman" w:hAnsi="Arial" w:cs="Arial"/>
              </w:rPr>
              <w:t>Pharmacogenomics/genetics</w:t>
            </w:r>
          </w:p>
          <w:p w:rsidR="00067E0B" w:rsidRPr="0012332D" w:rsidRDefault="00067E0B" w:rsidP="00DB223F">
            <w:pPr>
              <w:ind w:left="0" w:right="0"/>
              <w:rPr>
                <w:rFonts w:ascii="Arial" w:eastAsia="Times New Roman" w:hAnsi="Arial" w:cs="Arial"/>
                <w:highlight w:val="yellow"/>
              </w:rPr>
            </w:pPr>
            <w:r w:rsidRPr="009D48D0">
              <w:rPr>
                <w:rFonts w:ascii="Arial" w:eastAsia="Times New Roman" w:hAnsi="Arial" w:cs="Arial"/>
              </w:rPr>
              <w:t>Medication Errors</w:t>
            </w:r>
          </w:p>
        </w:tc>
        <w:tc>
          <w:tcPr>
            <w:tcW w:w="1634" w:type="pct"/>
            <w:shd w:val="clear" w:color="auto" w:fill="auto"/>
          </w:tcPr>
          <w:p w:rsidR="004F6887" w:rsidRDefault="004F6887" w:rsidP="00A96D69">
            <w:pPr>
              <w:ind w:left="0" w:right="0"/>
              <w:rPr>
                <w:rFonts w:ascii="Arial" w:eastAsia="Times New Roman" w:hAnsi="Arial" w:cs="Arial"/>
              </w:rPr>
            </w:pPr>
          </w:p>
          <w:p w:rsidR="00F373D9" w:rsidRPr="009D48D0" w:rsidRDefault="00592E8D" w:rsidP="00A96D69">
            <w:pPr>
              <w:ind w:left="0" w:right="0"/>
              <w:rPr>
                <w:rFonts w:ascii="Arial" w:eastAsia="Times New Roman" w:hAnsi="Arial" w:cs="Arial"/>
              </w:rPr>
            </w:pPr>
            <w:r w:rsidRPr="009D48D0">
              <w:rPr>
                <w:rFonts w:ascii="Arial" w:eastAsia="Times New Roman" w:hAnsi="Arial" w:cs="Arial"/>
              </w:rPr>
              <w:t>Lecture notes</w:t>
            </w:r>
          </w:p>
          <w:p w:rsidR="006D04CF" w:rsidRPr="006860B8" w:rsidRDefault="00592E8D" w:rsidP="00CC792C">
            <w:pPr>
              <w:ind w:left="0" w:right="0"/>
              <w:rPr>
                <w:rFonts w:ascii="Arial" w:eastAsia="Times New Roman" w:hAnsi="Arial" w:cs="Arial"/>
                <w:b/>
              </w:rPr>
            </w:pPr>
            <w:r w:rsidRPr="006860B8">
              <w:rPr>
                <w:rFonts w:ascii="Arial" w:eastAsia="Times New Roman" w:hAnsi="Arial" w:cs="Arial"/>
                <w:b/>
              </w:rPr>
              <w:t xml:space="preserve">Davis’s Drug Guide </w:t>
            </w:r>
            <w:r w:rsidR="006D04CF" w:rsidRPr="006860B8">
              <w:rPr>
                <w:rFonts w:ascii="Arial" w:eastAsia="Times New Roman" w:hAnsi="Arial" w:cs="Arial"/>
                <w:b/>
              </w:rPr>
              <w:t>p</w:t>
            </w:r>
            <w:r w:rsidRPr="006860B8">
              <w:rPr>
                <w:rFonts w:ascii="Arial" w:eastAsia="Times New Roman" w:hAnsi="Arial" w:cs="Arial"/>
                <w:b/>
              </w:rPr>
              <w:t xml:space="preserve">p </w:t>
            </w:r>
            <w:r w:rsidR="006D04CF" w:rsidRPr="006860B8">
              <w:rPr>
                <w:rFonts w:ascii="Arial" w:eastAsia="Times New Roman" w:hAnsi="Arial" w:cs="Arial"/>
                <w:b/>
              </w:rPr>
              <w:t>9-27</w:t>
            </w:r>
          </w:p>
          <w:p w:rsidR="00BA64C0" w:rsidRPr="0012332D" w:rsidRDefault="003E3C32" w:rsidP="00CC792C">
            <w:pPr>
              <w:ind w:left="0" w:right="0"/>
              <w:rPr>
                <w:rFonts w:ascii="Arial" w:eastAsia="Times New Roman" w:hAnsi="Arial" w:cs="Arial"/>
                <w:highlight w:val="yellow"/>
              </w:rPr>
            </w:pPr>
            <w:r w:rsidRPr="009D48D0">
              <w:rPr>
                <w:rFonts w:ascii="Arial" w:eastAsia="Times New Roman" w:hAnsi="Arial" w:cs="Arial"/>
              </w:rPr>
              <w:t xml:space="preserve">SAKAI </w:t>
            </w:r>
            <w:r w:rsidR="00CC792C" w:rsidRPr="009D48D0">
              <w:rPr>
                <w:rFonts w:ascii="Arial" w:eastAsia="Times New Roman" w:hAnsi="Arial" w:cs="Arial"/>
              </w:rPr>
              <w:t xml:space="preserve">Resources </w:t>
            </w:r>
          </w:p>
        </w:tc>
      </w:tr>
      <w:tr w:rsidR="00CC792C" w:rsidRPr="00DB223F" w:rsidTr="006860B8">
        <w:tc>
          <w:tcPr>
            <w:tcW w:w="1306" w:type="pct"/>
            <w:shd w:val="clear" w:color="auto" w:fill="auto"/>
          </w:tcPr>
          <w:p w:rsidR="00CC792C" w:rsidRPr="009D48D0" w:rsidRDefault="00CC792C" w:rsidP="00DB223F">
            <w:pPr>
              <w:ind w:left="0" w:right="0"/>
              <w:rPr>
                <w:rFonts w:ascii="Arial" w:eastAsia="Times New Roman" w:hAnsi="Arial" w:cs="Arial"/>
              </w:rPr>
            </w:pPr>
            <w:r w:rsidRPr="009D48D0">
              <w:rPr>
                <w:rFonts w:ascii="Arial" w:eastAsia="Times New Roman" w:hAnsi="Arial" w:cs="Arial"/>
              </w:rPr>
              <w:t xml:space="preserve">Monday </w:t>
            </w:r>
            <w:r w:rsidR="009D48D0">
              <w:rPr>
                <w:rFonts w:ascii="Arial" w:eastAsia="Times New Roman" w:hAnsi="Arial" w:cs="Arial"/>
              </w:rPr>
              <w:t>Jan 13</w:t>
            </w:r>
          </w:p>
          <w:p w:rsidR="00CC792C" w:rsidRPr="0012332D" w:rsidRDefault="009A6D57" w:rsidP="009D48D0">
            <w:pPr>
              <w:ind w:left="0" w:right="0"/>
              <w:rPr>
                <w:rFonts w:ascii="Arial" w:eastAsia="Times New Roman" w:hAnsi="Arial" w:cs="Arial"/>
                <w:highlight w:val="yellow"/>
              </w:rPr>
            </w:pPr>
            <w:r>
              <w:rPr>
                <w:rFonts w:ascii="Arial" w:eastAsia="Times New Roman" w:hAnsi="Arial" w:cs="Arial"/>
              </w:rPr>
              <w:t>Lecture 2</w:t>
            </w:r>
          </w:p>
        </w:tc>
        <w:tc>
          <w:tcPr>
            <w:tcW w:w="2060" w:type="pct"/>
            <w:shd w:val="clear" w:color="auto" w:fill="auto"/>
          </w:tcPr>
          <w:p w:rsidR="009A6D57" w:rsidRDefault="009A6D57" w:rsidP="009A6D57">
            <w:pPr>
              <w:ind w:left="0" w:right="0"/>
              <w:rPr>
                <w:rFonts w:ascii="Arial" w:eastAsia="Times New Roman" w:hAnsi="Arial" w:cs="Arial"/>
              </w:rPr>
            </w:pPr>
          </w:p>
          <w:p w:rsidR="009A6D57" w:rsidRDefault="009A6D57" w:rsidP="009A6D57">
            <w:pPr>
              <w:ind w:left="0" w:right="0"/>
              <w:rPr>
                <w:rFonts w:ascii="Arial" w:eastAsia="Times New Roman" w:hAnsi="Arial" w:cs="Arial"/>
              </w:rPr>
            </w:pPr>
            <w:r>
              <w:rPr>
                <w:rFonts w:ascii="Arial" w:eastAsia="Times New Roman" w:hAnsi="Arial" w:cs="Arial"/>
              </w:rPr>
              <w:t>Medication Math Calculations</w:t>
            </w:r>
          </w:p>
          <w:p w:rsidR="009A6D57" w:rsidRDefault="009A6D57" w:rsidP="009A6D57">
            <w:pPr>
              <w:ind w:left="0" w:right="0"/>
              <w:rPr>
                <w:rFonts w:ascii="Arial" w:eastAsia="Times New Roman" w:hAnsi="Arial" w:cs="Arial"/>
              </w:rPr>
            </w:pPr>
            <w:r>
              <w:rPr>
                <w:rFonts w:ascii="Arial" w:eastAsia="Times New Roman" w:hAnsi="Arial" w:cs="Arial"/>
              </w:rPr>
              <w:t>Pediatric Dose Calculations</w:t>
            </w:r>
          </w:p>
          <w:p w:rsidR="009A6D57" w:rsidRPr="00CC792C" w:rsidRDefault="009A6D57" w:rsidP="009A6D57">
            <w:pPr>
              <w:ind w:left="0" w:right="0"/>
              <w:rPr>
                <w:rFonts w:ascii="Arial" w:eastAsia="Times New Roman" w:hAnsi="Arial" w:cs="Arial"/>
                <w:b/>
              </w:rPr>
            </w:pPr>
          </w:p>
        </w:tc>
        <w:tc>
          <w:tcPr>
            <w:tcW w:w="1634" w:type="pct"/>
            <w:shd w:val="clear" w:color="auto" w:fill="auto"/>
          </w:tcPr>
          <w:p w:rsidR="009A6D57" w:rsidRDefault="009A6D57" w:rsidP="009A6D57">
            <w:pPr>
              <w:ind w:left="0" w:right="0"/>
              <w:rPr>
                <w:rFonts w:ascii="Arial" w:eastAsia="Times New Roman" w:hAnsi="Arial" w:cs="Arial"/>
              </w:rPr>
            </w:pPr>
          </w:p>
          <w:p w:rsidR="009A6D57" w:rsidRPr="00096FDA" w:rsidRDefault="009A6D57" w:rsidP="009A6D57">
            <w:pPr>
              <w:ind w:left="0" w:right="0"/>
              <w:rPr>
                <w:rFonts w:ascii="Arial" w:eastAsia="Times New Roman" w:hAnsi="Arial" w:cs="Arial"/>
              </w:rPr>
            </w:pPr>
            <w:r>
              <w:rPr>
                <w:rFonts w:ascii="Arial" w:eastAsia="Times New Roman" w:hAnsi="Arial" w:cs="Arial"/>
              </w:rPr>
              <w:t>Lecture notes</w:t>
            </w:r>
          </w:p>
          <w:p w:rsidR="00CC792C" w:rsidRDefault="009A6D57" w:rsidP="009A6D57">
            <w:pPr>
              <w:ind w:left="0" w:right="0"/>
              <w:rPr>
                <w:rFonts w:ascii="Arial" w:eastAsia="Times New Roman" w:hAnsi="Arial" w:cs="Arial"/>
                <w:b/>
              </w:rPr>
            </w:pPr>
            <w:r w:rsidRPr="00592E8D">
              <w:rPr>
                <w:rFonts w:ascii="Arial" w:eastAsia="Times New Roman" w:hAnsi="Arial" w:cs="Arial"/>
                <w:b/>
              </w:rPr>
              <w:t>Bring ca</w:t>
            </w:r>
            <w:r>
              <w:rPr>
                <w:rFonts w:ascii="Arial" w:eastAsia="Times New Roman" w:hAnsi="Arial" w:cs="Arial"/>
                <w:b/>
              </w:rPr>
              <w:t>l</w:t>
            </w:r>
            <w:r w:rsidRPr="00592E8D">
              <w:rPr>
                <w:rFonts w:ascii="Arial" w:eastAsia="Times New Roman" w:hAnsi="Arial" w:cs="Arial"/>
                <w:b/>
              </w:rPr>
              <w:t>culators</w:t>
            </w:r>
          </w:p>
          <w:p w:rsidR="00007E11" w:rsidRDefault="00007E11" w:rsidP="009A6D57">
            <w:pPr>
              <w:ind w:left="0" w:right="0"/>
              <w:rPr>
                <w:rFonts w:ascii="Arial" w:eastAsia="Times New Roman" w:hAnsi="Arial" w:cs="Arial"/>
                <w:b/>
              </w:rPr>
            </w:pPr>
          </w:p>
          <w:p w:rsidR="00007E11" w:rsidRDefault="00007E11" w:rsidP="009A6D57">
            <w:pPr>
              <w:ind w:left="0" w:right="0"/>
              <w:rPr>
                <w:rFonts w:ascii="Arial" w:eastAsia="Times New Roman" w:hAnsi="Arial" w:cs="Arial"/>
              </w:rPr>
            </w:pPr>
          </w:p>
        </w:tc>
      </w:tr>
      <w:tr w:rsidR="00DB223F" w:rsidRPr="00DB223F" w:rsidTr="006860B8">
        <w:tc>
          <w:tcPr>
            <w:tcW w:w="1306" w:type="pct"/>
            <w:shd w:val="clear" w:color="auto" w:fill="auto"/>
          </w:tcPr>
          <w:p w:rsidR="00F02665" w:rsidRDefault="00592E8D" w:rsidP="00F02665">
            <w:pPr>
              <w:ind w:left="0" w:right="0"/>
              <w:rPr>
                <w:rFonts w:ascii="Arial" w:eastAsia="Times New Roman" w:hAnsi="Arial" w:cs="Arial"/>
              </w:rPr>
            </w:pPr>
            <w:r>
              <w:rPr>
                <w:rFonts w:ascii="Arial" w:eastAsia="Times New Roman" w:hAnsi="Arial" w:cs="Arial"/>
              </w:rPr>
              <w:t xml:space="preserve">Monday </w:t>
            </w:r>
            <w:r w:rsidR="00F02665">
              <w:rPr>
                <w:rFonts w:ascii="Arial" w:eastAsia="Times New Roman" w:hAnsi="Arial" w:cs="Arial"/>
              </w:rPr>
              <w:t>Jan 20</w:t>
            </w:r>
          </w:p>
          <w:p w:rsidR="00F02665" w:rsidRPr="00CE15E2" w:rsidRDefault="00F02665" w:rsidP="00F02665">
            <w:pPr>
              <w:ind w:left="0" w:right="0"/>
              <w:jc w:val="center"/>
              <w:rPr>
                <w:rFonts w:ascii="Arial" w:eastAsia="Times New Roman" w:hAnsi="Arial" w:cs="Arial"/>
                <w:b/>
                <w:sz w:val="24"/>
                <w:szCs w:val="24"/>
              </w:rPr>
            </w:pPr>
            <w:r w:rsidRPr="00CE15E2">
              <w:rPr>
                <w:rFonts w:ascii="Arial" w:eastAsia="Times New Roman" w:hAnsi="Arial" w:cs="Arial"/>
                <w:b/>
                <w:sz w:val="24"/>
                <w:szCs w:val="24"/>
              </w:rPr>
              <w:t>MLK</w:t>
            </w:r>
          </w:p>
          <w:p w:rsidR="00592E8D" w:rsidRPr="00592E8D" w:rsidRDefault="00592E8D" w:rsidP="004F6887">
            <w:pPr>
              <w:ind w:left="0" w:right="0"/>
              <w:jc w:val="center"/>
              <w:rPr>
                <w:rFonts w:ascii="Arial" w:eastAsia="Times New Roman" w:hAnsi="Arial" w:cs="Arial"/>
              </w:rPr>
            </w:pPr>
          </w:p>
        </w:tc>
        <w:tc>
          <w:tcPr>
            <w:tcW w:w="2060" w:type="pct"/>
            <w:shd w:val="clear" w:color="auto" w:fill="auto"/>
          </w:tcPr>
          <w:p w:rsidR="004041F5" w:rsidRDefault="004041F5" w:rsidP="0038688B">
            <w:pPr>
              <w:ind w:left="0" w:right="0"/>
              <w:rPr>
                <w:rFonts w:ascii="Arial" w:eastAsia="Times New Roman" w:hAnsi="Arial" w:cs="Arial"/>
              </w:rPr>
            </w:pPr>
          </w:p>
          <w:p w:rsidR="004F6887" w:rsidRPr="00CE15E2" w:rsidRDefault="004F6887" w:rsidP="004F6887">
            <w:pPr>
              <w:ind w:left="0" w:right="0"/>
              <w:jc w:val="center"/>
              <w:rPr>
                <w:rFonts w:ascii="Arial" w:eastAsia="Times New Roman" w:hAnsi="Arial" w:cs="Arial"/>
                <w:b/>
                <w:sz w:val="24"/>
                <w:szCs w:val="24"/>
              </w:rPr>
            </w:pPr>
            <w:r w:rsidRPr="00CE15E2">
              <w:rPr>
                <w:rFonts w:ascii="Arial" w:eastAsia="Times New Roman" w:hAnsi="Arial" w:cs="Arial"/>
                <w:b/>
                <w:sz w:val="24"/>
                <w:szCs w:val="24"/>
              </w:rPr>
              <w:t>HOLIDAY</w:t>
            </w:r>
          </w:p>
          <w:p w:rsidR="003E3C32" w:rsidRPr="00DB223F" w:rsidRDefault="003E3C32" w:rsidP="00F02665">
            <w:pPr>
              <w:ind w:left="0" w:right="0"/>
              <w:rPr>
                <w:rFonts w:ascii="Arial" w:eastAsia="Times New Roman" w:hAnsi="Arial" w:cs="Arial"/>
              </w:rPr>
            </w:pPr>
          </w:p>
        </w:tc>
        <w:tc>
          <w:tcPr>
            <w:tcW w:w="1634" w:type="pct"/>
            <w:shd w:val="clear" w:color="auto" w:fill="auto"/>
          </w:tcPr>
          <w:p w:rsidR="00DB223F" w:rsidRPr="00DB223F" w:rsidRDefault="00DB223F" w:rsidP="00DB223F">
            <w:pPr>
              <w:ind w:left="0" w:right="0"/>
              <w:rPr>
                <w:rFonts w:ascii="Arial" w:eastAsia="Times New Roman" w:hAnsi="Arial" w:cs="Arial"/>
              </w:rPr>
            </w:pPr>
          </w:p>
          <w:p w:rsidR="00D472C8" w:rsidRPr="00CE15E2" w:rsidRDefault="004F6887" w:rsidP="004F6887">
            <w:pPr>
              <w:ind w:left="0" w:right="0"/>
              <w:jc w:val="center"/>
              <w:rPr>
                <w:rFonts w:ascii="Arial" w:eastAsia="Times New Roman" w:hAnsi="Arial" w:cs="Arial"/>
                <w:sz w:val="24"/>
                <w:szCs w:val="24"/>
              </w:rPr>
            </w:pPr>
            <w:r w:rsidRPr="00CE15E2">
              <w:rPr>
                <w:rFonts w:ascii="Arial" w:eastAsia="Times New Roman" w:hAnsi="Arial" w:cs="Arial"/>
                <w:b/>
                <w:sz w:val="24"/>
                <w:szCs w:val="24"/>
              </w:rPr>
              <w:t>NO CLASSES</w:t>
            </w:r>
          </w:p>
          <w:p w:rsidR="00BA64C0" w:rsidRPr="00DB223F" w:rsidRDefault="00BA64C0" w:rsidP="00F02665">
            <w:pPr>
              <w:ind w:left="0" w:right="0"/>
              <w:rPr>
                <w:rFonts w:ascii="Arial" w:eastAsia="Times New Roman" w:hAnsi="Arial" w:cs="Arial"/>
              </w:rPr>
            </w:pPr>
          </w:p>
        </w:tc>
      </w:tr>
      <w:tr w:rsidR="00DB223F" w:rsidRPr="00DB223F" w:rsidTr="006860B8">
        <w:tc>
          <w:tcPr>
            <w:tcW w:w="1306" w:type="pct"/>
            <w:shd w:val="clear" w:color="auto" w:fill="auto"/>
          </w:tcPr>
          <w:p w:rsidR="00DB223F" w:rsidRPr="00DB223F" w:rsidRDefault="00CC792C" w:rsidP="00DB223F">
            <w:pPr>
              <w:ind w:left="0" w:right="0"/>
              <w:rPr>
                <w:rFonts w:ascii="Arial" w:eastAsia="Times New Roman" w:hAnsi="Arial" w:cs="Arial"/>
              </w:rPr>
            </w:pPr>
            <w:r>
              <w:rPr>
                <w:rFonts w:ascii="Arial" w:eastAsia="Times New Roman" w:hAnsi="Arial" w:cs="Arial"/>
              </w:rPr>
              <w:t xml:space="preserve">Monday </w:t>
            </w:r>
            <w:r w:rsidR="00F02665">
              <w:rPr>
                <w:rFonts w:ascii="Arial" w:eastAsia="Times New Roman" w:hAnsi="Arial" w:cs="Arial"/>
              </w:rPr>
              <w:t>Jan 27</w:t>
            </w:r>
          </w:p>
          <w:p w:rsidR="00DB223F" w:rsidRDefault="00DD3CA9" w:rsidP="00096FDA">
            <w:pPr>
              <w:ind w:left="0" w:right="0"/>
              <w:rPr>
                <w:rFonts w:ascii="Arial" w:eastAsia="Times New Roman" w:hAnsi="Arial" w:cs="Arial"/>
              </w:rPr>
            </w:pPr>
            <w:r>
              <w:rPr>
                <w:rFonts w:ascii="Arial" w:eastAsia="Times New Roman" w:hAnsi="Arial" w:cs="Arial"/>
              </w:rPr>
              <w:t xml:space="preserve">Lecture </w:t>
            </w:r>
            <w:r w:rsidR="00096FDA">
              <w:rPr>
                <w:rFonts w:ascii="Arial" w:eastAsia="Times New Roman" w:hAnsi="Arial" w:cs="Arial"/>
              </w:rPr>
              <w:t>3</w:t>
            </w:r>
          </w:p>
          <w:p w:rsidR="009D48D0" w:rsidRDefault="009D48D0" w:rsidP="00096FDA">
            <w:pPr>
              <w:ind w:left="0" w:right="0"/>
              <w:rPr>
                <w:rFonts w:ascii="Arial" w:eastAsia="Times New Roman" w:hAnsi="Arial" w:cs="Arial"/>
              </w:rPr>
            </w:pPr>
          </w:p>
          <w:p w:rsidR="009D48D0" w:rsidRDefault="009D48D0" w:rsidP="009D48D0">
            <w:pPr>
              <w:ind w:left="0" w:right="0"/>
              <w:rPr>
                <w:rFonts w:ascii="Arial" w:eastAsia="Times New Roman" w:hAnsi="Arial" w:cs="Arial"/>
                <w:b/>
              </w:rPr>
            </w:pPr>
            <w:r>
              <w:rPr>
                <w:rFonts w:ascii="Arial" w:eastAsia="Times New Roman" w:hAnsi="Arial" w:cs="Arial"/>
                <w:b/>
              </w:rPr>
              <w:t>QUIZ 1</w:t>
            </w:r>
          </w:p>
          <w:p w:rsidR="009D48D0" w:rsidRPr="00DB223F" w:rsidRDefault="009D48D0" w:rsidP="00096FDA">
            <w:pPr>
              <w:ind w:left="0" w:right="0"/>
              <w:rPr>
                <w:rFonts w:ascii="Arial" w:eastAsia="Times New Roman" w:hAnsi="Arial" w:cs="Arial"/>
              </w:rPr>
            </w:pPr>
          </w:p>
        </w:tc>
        <w:tc>
          <w:tcPr>
            <w:tcW w:w="2060" w:type="pct"/>
            <w:shd w:val="clear" w:color="auto" w:fill="auto"/>
          </w:tcPr>
          <w:p w:rsidR="00D300A7" w:rsidRDefault="00D300A7" w:rsidP="00F02665">
            <w:pPr>
              <w:ind w:left="0" w:right="0"/>
              <w:rPr>
                <w:rFonts w:ascii="Arial" w:eastAsia="Times New Roman" w:hAnsi="Arial" w:cs="Arial"/>
              </w:rPr>
            </w:pPr>
          </w:p>
          <w:p w:rsidR="00F02665" w:rsidRDefault="00F02665" w:rsidP="00F02665">
            <w:pPr>
              <w:ind w:left="0" w:right="0"/>
              <w:rPr>
                <w:rFonts w:ascii="Arial" w:eastAsia="Times New Roman" w:hAnsi="Arial" w:cs="Arial"/>
              </w:rPr>
            </w:pPr>
            <w:r>
              <w:rPr>
                <w:rFonts w:ascii="Arial" w:eastAsia="Times New Roman" w:hAnsi="Arial" w:cs="Arial"/>
              </w:rPr>
              <w:t>IV Fluids</w:t>
            </w:r>
          </w:p>
          <w:p w:rsidR="00F02665" w:rsidRDefault="00F02665" w:rsidP="00F02665">
            <w:pPr>
              <w:ind w:left="0" w:right="0"/>
              <w:rPr>
                <w:rFonts w:ascii="Arial" w:eastAsia="Times New Roman" w:hAnsi="Arial" w:cs="Arial"/>
              </w:rPr>
            </w:pPr>
            <w:r>
              <w:rPr>
                <w:rFonts w:ascii="Arial" w:eastAsia="Times New Roman" w:hAnsi="Arial" w:cs="Arial"/>
              </w:rPr>
              <w:t>IV Med Math Calculations</w:t>
            </w:r>
          </w:p>
          <w:p w:rsidR="009D48D0" w:rsidRDefault="009D48D0" w:rsidP="009D48D0">
            <w:pPr>
              <w:ind w:left="0" w:right="0"/>
              <w:rPr>
                <w:rFonts w:ascii="Arial" w:eastAsia="Times New Roman" w:hAnsi="Arial" w:cs="Arial"/>
                <w:b/>
              </w:rPr>
            </w:pPr>
            <w:r w:rsidRPr="009D48D0">
              <w:rPr>
                <w:rFonts w:ascii="Arial" w:eastAsia="Times New Roman" w:hAnsi="Arial" w:cs="Arial"/>
                <w:b/>
              </w:rPr>
              <w:t>Pharmacogenomics, Medication Errors</w:t>
            </w:r>
            <w:r w:rsidRPr="00D472C8">
              <w:rPr>
                <w:rFonts w:ascii="Arial" w:eastAsia="Times New Roman" w:hAnsi="Arial" w:cs="Arial"/>
                <w:b/>
              </w:rPr>
              <w:t xml:space="preserve"> </w:t>
            </w:r>
          </w:p>
          <w:p w:rsidR="00D300A7" w:rsidRDefault="00D300A7" w:rsidP="00D300A7">
            <w:pPr>
              <w:ind w:left="0" w:right="0"/>
              <w:rPr>
                <w:rFonts w:ascii="Arial" w:eastAsia="Times New Roman" w:hAnsi="Arial" w:cs="Arial"/>
              </w:rPr>
            </w:pPr>
            <w:r w:rsidRPr="00DB223F">
              <w:rPr>
                <w:rFonts w:ascii="Arial" w:eastAsia="Times New Roman" w:hAnsi="Arial" w:cs="Arial"/>
              </w:rPr>
              <w:t>Med Math Practice Problems</w:t>
            </w:r>
          </w:p>
          <w:p w:rsidR="00D300A7" w:rsidRPr="00DB223F" w:rsidRDefault="00D300A7" w:rsidP="009D48D0">
            <w:pPr>
              <w:ind w:left="0" w:right="0"/>
              <w:rPr>
                <w:rFonts w:ascii="Arial" w:eastAsia="Times New Roman" w:hAnsi="Arial" w:cs="Arial"/>
              </w:rPr>
            </w:pPr>
          </w:p>
        </w:tc>
        <w:tc>
          <w:tcPr>
            <w:tcW w:w="1634" w:type="pct"/>
            <w:shd w:val="clear" w:color="auto" w:fill="auto"/>
          </w:tcPr>
          <w:p w:rsidR="00D300A7" w:rsidRDefault="00D300A7" w:rsidP="00DB223F">
            <w:pPr>
              <w:ind w:left="0" w:right="0"/>
              <w:rPr>
                <w:rFonts w:ascii="Arial" w:eastAsia="Times New Roman" w:hAnsi="Arial" w:cs="Arial"/>
              </w:rPr>
            </w:pPr>
          </w:p>
          <w:p w:rsidR="00592E8D" w:rsidRDefault="00A26BF8" w:rsidP="00DB223F">
            <w:pPr>
              <w:ind w:left="0" w:right="0"/>
              <w:rPr>
                <w:rFonts w:ascii="Arial" w:eastAsia="Times New Roman" w:hAnsi="Arial" w:cs="Arial"/>
              </w:rPr>
            </w:pPr>
            <w:r>
              <w:rPr>
                <w:rFonts w:ascii="Arial" w:eastAsia="Times New Roman" w:hAnsi="Arial" w:cs="Arial"/>
              </w:rPr>
              <w:t>Lecture Notes</w:t>
            </w:r>
          </w:p>
          <w:p w:rsidR="00DB223F" w:rsidRPr="00592E8D" w:rsidRDefault="00DB223F" w:rsidP="00DB223F">
            <w:pPr>
              <w:ind w:left="0" w:right="0"/>
              <w:rPr>
                <w:rFonts w:ascii="Arial" w:eastAsia="Times New Roman" w:hAnsi="Arial" w:cs="Arial"/>
                <w:b/>
              </w:rPr>
            </w:pPr>
            <w:r w:rsidRPr="00592E8D">
              <w:rPr>
                <w:rFonts w:ascii="Arial" w:eastAsia="Times New Roman" w:hAnsi="Arial" w:cs="Arial"/>
                <w:b/>
              </w:rPr>
              <w:t>Bring calculators</w:t>
            </w:r>
          </w:p>
          <w:p w:rsidR="006A5A3B" w:rsidRDefault="006A5A3B" w:rsidP="00DB223F">
            <w:pPr>
              <w:ind w:left="0" w:right="0"/>
              <w:rPr>
                <w:rFonts w:ascii="Arial" w:eastAsia="Times New Roman" w:hAnsi="Arial" w:cs="Arial"/>
              </w:rPr>
            </w:pPr>
          </w:p>
          <w:p w:rsidR="006A5A3B" w:rsidRDefault="006A5A3B" w:rsidP="00DB223F">
            <w:pPr>
              <w:ind w:left="0" w:right="0"/>
              <w:rPr>
                <w:rFonts w:ascii="Arial" w:eastAsia="Times New Roman" w:hAnsi="Arial" w:cs="Arial"/>
              </w:rPr>
            </w:pPr>
          </w:p>
          <w:p w:rsidR="00DB223F" w:rsidRPr="00DB223F" w:rsidRDefault="00D300A7" w:rsidP="00DB223F">
            <w:pPr>
              <w:ind w:left="0" w:right="0"/>
              <w:rPr>
                <w:rFonts w:ascii="Arial" w:eastAsia="Times New Roman" w:hAnsi="Arial" w:cs="Arial"/>
              </w:rPr>
            </w:pPr>
            <w:r>
              <w:rPr>
                <w:rFonts w:ascii="Arial" w:eastAsia="Times New Roman" w:hAnsi="Arial" w:cs="Arial"/>
              </w:rPr>
              <w:t>SAKAI page</w:t>
            </w:r>
          </w:p>
          <w:p w:rsidR="00DB223F" w:rsidRPr="00DB223F" w:rsidRDefault="00DB223F" w:rsidP="0078451B">
            <w:pPr>
              <w:ind w:left="0" w:right="0"/>
              <w:rPr>
                <w:rFonts w:ascii="Arial" w:eastAsia="Times New Roman" w:hAnsi="Arial" w:cs="Arial"/>
              </w:rPr>
            </w:pPr>
          </w:p>
        </w:tc>
      </w:tr>
      <w:tr w:rsidR="00DD3CA9" w:rsidRPr="00DB223F" w:rsidTr="006860B8">
        <w:tc>
          <w:tcPr>
            <w:tcW w:w="1306" w:type="pct"/>
            <w:shd w:val="clear" w:color="auto" w:fill="auto"/>
          </w:tcPr>
          <w:p w:rsidR="00EE3739" w:rsidRDefault="00DD3CA9" w:rsidP="0013368E">
            <w:pPr>
              <w:ind w:left="0" w:right="0"/>
              <w:rPr>
                <w:rFonts w:ascii="Arial" w:eastAsia="Times New Roman" w:hAnsi="Arial" w:cs="Arial"/>
              </w:rPr>
            </w:pPr>
            <w:r>
              <w:rPr>
                <w:rFonts w:ascii="Arial" w:eastAsia="Times New Roman" w:hAnsi="Arial" w:cs="Arial"/>
              </w:rPr>
              <w:t xml:space="preserve">Monday </w:t>
            </w:r>
            <w:r w:rsidR="00F02665">
              <w:rPr>
                <w:rFonts w:ascii="Arial" w:eastAsia="Times New Roman" w:hAnsi="Arial" w:cs="Arial"/>
              </w:rPr>
              <w:t>Feb 3</w:t>
            </w:r>
          </w:p>
          <w:p w:rsidR="0013368E" w:rsidRPr="003D2C2D" w:rsidRDefault="0013368E" w:rsidP="0013368E">
            <w:pPr>
              <w:ind w:left="0" w:right="0"/>
              <w:rPr>
                <w:rFonts w:ascii="Arial" w:eastAsia="Times New Roman" w:hAnsi="Arial" w:cs="Arial"/>
              </w:rPr>
            </w:pPr>
            <w:r>
              <w:rPr>
                <w:rFonts w:ascii="Arial" w:eastAsia="Times New Roman" w:hAnsi="Arial" w:cs="Arial"/>
              </w:rPr>
              <w:t>Lecture 4</w:t>
            </w:r>
          </w:p>
        </w:tc>
        <w:tc>
          <w:tcPr>
            <w:tcW w:w="2060" w:type="pct"/>
            <w:shd w:val="clear" w:color="auto" w:fill="auto"/>
          </w:tcPr>
          <w:p w:rsidR="00EE3739" w:rsidRDefault="00EE3739" w:rsidP="0013368E">
            <w:pPr>
              <w:ind w:left="0" w:right="0"/>
              <w:rPr>
                <w:rFonts w:ascii="Arial" w:eastAsia="Times New Roman" w:hAnsi="Arial" w:cs="Arial"/>
              </w:rPr>
            </w:pPr>
          </w:p>
          <w:p w:rsidR="00DD3CA9" w:rsidRDefault="0013368E" w:rsidP="00DD3CA9">
            <w:pPr>
              <w:ind w:left="0" w:right="0"/>
              <w:rPr>
                <w:rFonts w:ascii="Arial" w:eastAsia="Times New Roman" w:hAnsi="Arial" w:cs="Arial"/>
              </w:rPr>
            </w:pPr>
            <w:r w:rsidRPr="00DB223F">
              <w:rPr>
                <w:rFonts w:ascii="Arial" w:eastAsia="Times New Roman" w:hAnsi="Arial" w:cs="Arial"/>
              </w:rPr>
              <w:t>Immune System Agents</w:t>
            </w:r>
          </w:p>
          <w:p w:rsidR="00007E11" w:rsidRDefault="00007E11" w:rsidP="00D300A7">
            <w:pPr>
              <w:ind w:left="0" w:right="0"/>
              <w:rPr>
                <w:rFonts w:ascii="Arial" w:eastAsia="Times New Roman" w:hAnsi="Arial" w:cs="Arial"/>
                <w:b/>
              </w:rPr>
            </w:pPr>
          </w:p>
          <w:p w:rsidR="00007E11" w:rsidRPr="00EE3739" w:rsidRDefault="00D300A7" w:rsidP="00D300A7">
            <w:pPr>
              <w:ind w:left="0" w:right="0"/>
              <w:rPr>
                <w:rFonts w:ascii="Arial" w:eastAsia="Times New Roman" w:hAnsi="Arial" w:cs="Arial"/>
                <w:b/>
              </w:rPr>
            </w:pPr>
            <w:r w:rsidRPr="00EE3739">
              <w:rPr>
                <w:rFonts w:ascii="Arial" w:eastAsia="Times New Roman" w:hAnsi="Arial" w:cs="Arial"/>
                <w:b/>
              </w:rPr>
              <w:t>Medication Math Quiz</w:t>
            </w:r>
          </w:p>
          <w:p w:rsidR="00DD3CA9" w:rsidRDefault="00DD3CA9" w:rsidP="0013368E">
            <w:pPr>
              <w:ind w:left="0" w:right="0"/>
              <w:rPr>
                <w:rFonts w:ascii="Arial" w:eastAsia="Times New Roman" w:hAnsi="Arial" w:cs="Arial"/>
              </w:rPr>
            </w:pPr>
          </w:p>
        </w:tc>
        <w:tc>
          <w:tcPr>
            <w:tcW w:w="1634" w:type="pct"/>
            <w:shd w:val="clear" w:color="auto" w:fill="auto"/>
          </w:tcPr>
          <w:p w:rsidR="00EE3739" w:rsidRDefault="00EE3739" w:rsidP="00DD3CA9">
            <w:pPr>
              <w:ind w:left="0" w:right="0"/>
              <w:rPr>
                <w:rFonts w:ascii="Arial" w:eastAsia="Times New Roman" w:hAnsi="Arial" w:cs="Arial"/>
              </w:rPr>
            </w:pPr>
          </w:p>
          <w:p w:rsidR="00DD3CA9" w:rsidRDefault="00A26BF8" w:rsidP="00DD3CA9">
            <w:pPr>
              <w:ind w:left="0" w:right="0"/>
              <w:rPr>
                <w:rFonts w:ascii="Arial" w:eastAsia="Times New Roman" w:hAnsi="Arial" w:cs="Arial"/>
              </w:rPr>
            </w:pPr>
            <w:r>
              <w:rPr>
                <w:rFonts w:ascii="Arial" w:eastAsia="Times New Roman" w:hAnsi="Arial" w:cs="Arial"/>
              </w:rPr>
              <w:t>Lecture Notes</w:t>
            </w:r>
          </w:p>
          <w:p w:rsidR="00007E11" w:rsidRDefault="00007E11" w:rsidP="00D300A7">
            <w:pPr>
              <w:ind w:left="0" w:right="0"/>
              <w:rPr>
                <w:rFonts w:ascii="Arial" w:eastAsia="Times New Roman" w:hAnsi="Arial" w:cs="Arial"/>
                <w:b/>
              </w:rPr>
            </w:pPr>
          </w:p>
          <w:p w:rsidR="00D300A7" w:rsidRPr="00592E8D" w:rsidRDefault="00D300A7" w:rsidP="00D300A7">
            <w:pPr>
              <w:ind w:left="0" w:right="0"/>
              <w:rPr>
                <w:rFonts w:ascii="Arial" w:eastAsia="Times New Roman" w:hAnsi="Arial" w:cs="Arial"/>
                <w:b/>
              </w:rPr>
            </w:pPr>
            <w:r w:rsidRPr="00592E8D">
              <w:rPr>
                <w:rFonts w:ascii="Arial" w:eastAsia="Times New Roman" w:hAnsi="Arial" w:cs="Arial"/>
                <w:b/>
              </w:rPr>
              <w:t>Bring calculators</w:t>
            </w:r>
          </w:p>
          <w:p w:rsidR="0078451B" w:rsidRPr="0078451B" w:rsidRDefault="0078451B" w:rsidP="00DD3CA9">
            <w:pPr>
              <w:ind w:left="0" w:right="0"/>
              <w:rPr>
                <w:rFonts w:ascii="Arial" w:eastAsia="Times New Roman" w:hAnsi="Arial" w:cs="Arial"/>
              </w:rPr>
            </w:pPr>
          </w:p>
        </w:tc>
      </w:tr>
      <w:tr w:rsidR="0013368E" w:rsidRPr="00DB223F" w:rsidTr="006860B8">
        <w:tc>
          <w:tcPr>
            <w:tcW w:w="1306" w:type="pct"/>
            <w:shd w:val="clear" w:color="auto" w:fill="auto"/>
          </w:tcPr>
          <w:p w:rsidR="00EE3739" w:rsidRDefault="0013368E" w:rsidP="004041F5">
            <w:pPr>
              <w:ind w:left="0" w:right="0"/>
              <w:rPr>
                <w:rFonts w:ascii="Arial" w:eastAsia="Times New Roman" w:hAnsi="Arial" w:cs="Arial"/>
              </w:rPr>
            </w:pPr>
            <w:r>
              <w:rPr>
                <w:rFonts w:ascii="Arial" w:eastAsia="Times New Roman" w:hAnsi="Arial" w:cs="Arial"/>
              </w:rPr>
              <w:t xml:space="preserve">Monday </w:t>
            </w:r>
            <w:r w:rsidR="00F02665">
              <w:rPr>
                <w:rFonts w:ascii="Arial" w:eastAsia="Times New Roman" w:hAnsi="Arial" w:cs="Arial"/>
              </w:rPr>
              <w:t>Feb 10</w:t>
            </w:r>
          </w:p>
          <w:p w:rsidR="00EE3739" w:rsidRDefault="00EE3739" w:rsidP="000E6331">
            <w:pPr>
              <w:ind w:left="0" w:right="0"/>
              <w:rPr>
                <w:rFonts w:ascii="Arial" w:eastAsia="Times New Roman" w:hAnsi="Arial" w:cs="Arial"/>
              </w:rPr>
            </w:pPr>
            <w:r>
              <w:rPr>
                <w:rFonts w:ascii="Arial" w:eastAsia="Times New Roman" w:hAnsi="Arial" w:cs="Arial"/>
              </w:rPr>
              <w:t>Lecture 5</w:t>
            </w:r>
            <w:r w:rsidR="00B566FF">
              <w:rPr>
                <w:rFonts w:ascii="Arial" w:eastAsia="Times New Roman" w:hAnsi="Arial" w:cs="Arial"/>
              </w:rPr>
              <w:t xml:space="preserve"> </w:t>
            </w:r>
          </w:p>
        </w:tc>
        <w:tc>
          <w:tcPr>
            <w:tcW w:w="2060" w:type="pct"/>
            <w:shd w:val="clear" w:color="auto" w:fill="auto"/>
          </w:tcPr>
          <w:p w:rsidR="00A45B1E" w:rsidRDefault="00A45B1E" w:rsidP="00D92992">
            <w:pPr>
              <w:ind w:left="0" w:right="0"/>
              <w:rPr>
                <w:rFonts w:ascii="Arial" w:eastAsia="Times New Roman" w:hAnsi="Arial" w:cs="Arial"/>
              </w:rPr>
            </w:pPr>
          </w:p>
          <w:p w:rsidR="00D300A7" w:rsidRPr="0078451B" w:rsidRDefault="00D300A7" w:rsidP="00733730">
            <w:pPr>
              <w:ind w:left="0" w:right="0"/>
              <w:rPr>
                <w:rFonts w:ascii="Arial" w:eastAsia="Times New Roman" w:hAnsi="Arial" w:cs="Arial"/>
              </w:rPr>
            </w:pPr>
            <w:r>
              <w:rPr>
                <w:rFonts w:ascii="Arial" w:eastAsia="Times New Roman" w:hAnsi="Arial" w:cs="Arial"/>
              </w:rPr>
              <w:t xml:space="preserve">Coagulation Modifier Agents </w:t>
            </w:r>
          </w:p>
        </w:tc>
        <w:tc>
          <w:tcPr>
            <w:tcW w:w="1634" w:type="pct"/>
            <w:shd w:val="clear" w:color="auto" w:fill="auto"/>
          </w:tcPr>
          <w:p w:rsidR="00B566FF" w:rsidRDefault="00B566FF" w:rsidP="004041F5">
            <w:pPr>
              <w:ind w:left="0" w:right="0"/>
              <w:rPr>
                <w:rFonts w:ascii="Arial" w:eastAsia="Times New Roman" w:hAnsi="Arial" w:cs="Arial"/>
                <w:b/>
              </w:rPr>
            </w:pPr>
          </w:p>
          <w:p w:rsidR="00EE3739" w:rsidRDefault="00EE3739" w:rsidP="00EE3739">
            <w:pPr>
              <w:ind w:left="0" w:right="0"/>
              <w:rPr>
                <w:rFonts w:ascii="Arial" w:eastAsia="Times New Roman" w:hAnsi="Arial" w:cs="Arial"/>
              </w:rPr>
            </w:pPr>
            <w:r>
              <w:rPr>
                <w:rFonts w:ascii="Arial" w:eastAsia="Times New Roman" w:hAnsi="Arial" w:cs="Arial"/>
              </w:rPr>
              <w:t>Lecture Notes</w:t>
            </w:r>
          </w:p>
          <w:p w:rsidR="00EE3739" w:rsidRPr="0078451B" w:rsidRDefault="00EE3739" w:rsidP="00EE3739">
            <w:pPr>
              <w:ind w:left="0" w:right="0"/>
              <w:rPr>
                <w:rFonts w:ascii="Arial" w:eastAsia="Times New Roman" w:hAnsi="Arial" w:cs="Arial"/>
                <w:b/>
              </w:rPr>
            </w:pPr>
          </w:p>
        </w:tc>
      </w:tr>
      <w:tr w:rsidR="001A2EF7" w:rsidRPr="00DB223F" w:rsidTr="006860B8">
        <w:tc>
          <w:tcPr>
            <w:tcW w:w="1306" w:type="pct"/>
            <w:shd w:val="clear" w:color="auto" w:fill="auto"/>
          </w:tcPr>
          <w:p w:rsidR="001A2EF7" w:rsidRDefault="001A2EF7" w:rsidP="004041F5">
            <w:pPr>
              <w:ind w:left="0" w:right="0"/>
              <w:rPr>
                <w:rFonts w:ascii="Arial" w:eastAsia="Times New Roman" w:hAnsi="Arial" w:cs="Arial"/>
              </w:rPr>
            </w:pPr>
            <w:r>
              <w:rPr>
                <w:rFonts w:ascii="Arial" w:eastAsia="Times New Roman" w:hAnsi="Arial" w:cs="Arial"/>
              </w:rPr>
              <w:t>Tuesday Feb 11</w:t>
            </w:r>
          </w:p>
          <w:p w:rsidR="001A2EF7" w:rsidRDefault="001A2EF7" w:rsidP="001A2EF7">
            <w:pPr>
              <w:ind w:left="0" w:right="0"/>
              <w:rPr>
                <w:rFonts w:ascii="Arial" w:eastAsia="Times New Roman" w:hAnsi="Arial" w:cs="Arial"/>
                <w:b/>
              </w:rPr>
            </w:pPr>
            <w:r w:rsidRPr="00733730">
              <w:rPr>
                <w:rFonts w:ascii="Arial" w:eastAsia="Times New Roman" w:hAnsi="Arial" w:cs="Arial"/>
                <w:b/>
              </w:rPr>
              <w:t>EXAM 1</w:t>
            </w:r>
          </w:p>
          <w:p w:rsidR="001A2EF7" w:rsidRDefault="001A2EF7" w:rsidP="004041F5">
            <w:pPr>
              <w:ind w:left="0" w:right="0"/>
              <w:rPr>
                <w:rFonts w:ascii="Arial" w:eastAsia="Times New Roman" w:hAnsi="Arial" w:cs="Arial"/>
              </w:rPr>
            </w:pPr>
          </w:p>
        </w:tc>
        <w:tc>
          <w:tcPr>
            <w:tcW w:w="2060" w:type="pct"/>
            <w:shd w:val="clear" w:color="auto" w:fill="auto"/>
          </w:tcPr>
          <w:p w:rsidR="006D46B5" w:rsidRDefault="006D46B5" w:rsidP="001A2EF7">
            <w:pPr>
              <w:ind w:left="0" w:right="0"/>
              <w:rPr>
                <w:rFonts w:ascii="Arial" w:eastAsia="Times New Roman" w:hAnsi="Arial" w:cs="Arial"/>
              </w:rPr>
            </w:pPr>
          </w:p>
          <w:p w:rsidR="001A2EF7" w:rsidRPr="00CE15E2" w:rsidRDefault="001A2EF7" w:rsidP="001A2EF7">
            <w:pPr>
              <w:ind w:left="0" w:right="0"/>
              <w:rPr>
                <w:rFonts w:ascii="Arial" w:eastAsia="Times New Roman" w:hAnsi="Arial" w:cs="Arial"/>
              </w:rPr>
            </w:pPr>
            <w:r w:rsidRPr="00CE15E2">
              <w:rPr>
                <w:rFonts w:ascii="Arial" w:eastAsia="Times New Roman" w:hAnsi="Arial" w:cs="Arial"/>
              </w:rPr>
              <w:t>09</w:t>
            </w:r>
            <w:r w:rsidR="00514FFA">
              <w:rPr>
                <w:rFonts w:ascii="Arial" w:eastAsia="Times New Roman" w:hAnsi="Arial" w:cs="Arial"/>
              </w:rPr>
              <w:t>00</w:t>
            </w:r>
            <w:r w:rsidRPr="00CE15E2">
              <w:rPr>
                <w:rFonts w:ascii="Arial" w:eastAsia="Times New Roman" w:hAnsi="Arial" w:cs="Arial"/>
              </w:rPr>
              <w:t xml:space="preserve"> </w:t>
            </w:r>
            <w:r w:rsidR="00514FFA">
              <w:rPr>
                <w:rFonts w:ascii="Arial" w:eastAsia="Times New Roman" w:hAnsi="Arial" w:cs="Arial"/>
              </w:rPr>
              <w:t>–</w:t>
            </w:r>
            <w:r w:rsidRPr="00CE15E2">
              <w:rPr>
                <w:rFonts w:ascii="Arial" w:eastAsia="Times New Roman" w:hAnsi="Arial" w:cs="Arial"/>
              </w:rPr>
              <w:t xml:space="preserve"> 10</w:t>
            </w:r>
            <w:r w:rsidR="00514FFA">
              <w:rPr>
                <w:rFonts w:ascii="Arial" w:eastAsia="Times New Roman" w:hAnsi="Arial" w:cs="Arial"/>
              </w:rPr>
              <w:t>00</w:t>
            </w:r>
            <w:r w:rsidRPr="00CE15E2">
              <w:rPr>
                <w:rFonts w:ascii="Arial" w:eastAsia="Times New Roman" w:hAnsi="Arial" w:cs="Arial"/>
              </w:rPr>
              <w:t xml:space="preserve"> CG 28</w:t>
            </w:r>
            <w:r w:rsidR="00514FFA">
              <w:rPr>
                <w:rFonts w:ascii="Arial" w:eastAsia="Times New Roman" w:hAnsi="Arial" w:cs="Arial"/>
              </w:rPr>
              <w:t xml:space="preserve"> CG 28</w:t>
            </w:r>
          </w:p>
          <w:p w:rsidR="001A2EF7" w:rsidRDefault="001A2EF7" w:rsidP="00514FFA">
            <w:pPr>
              <w:ind w:left="0" w:right="0"/>
              <w:rPr>
                <w:rFonts w:ascii="Arial" w:eastAsia="Times New Roman" w:hAnsi="Arial" w:cs="Arial"/>
              </w:rPr>
            </w:pPr>
            <w:r w:rsidRPr="00CE15E2">
              <w:rPr>
                <w:rFonts w:ascii="Arial" w:eastAsia="Times New Roman" w:hAnsi="Arial" w:cs="Arial"/>
              </w:rPr>
              <w:t xml:space="preserve">DRC students </w:t>
            </w:r>
            <w:r>
              <w:rPr>
                <w:rFonts w:ascii="Arial" w:eastAsia="Times New Roman" w:hAnsi="Arial" w:cs="Arial"/>
              </w:rPr>
              <w:t>0</w:t>
            </w:r>
            <w:r w:rsidR="00514FFA">
              <w:rPr>
                <w:rFonts w:ascii="Arial" w:eastAsia="Times New Roman" w:hAnsi="Arial" w:cs="Arial"/>
              </w:rPr>
              <w:t>830 – 1130 CG 58</w:t>
            </w:r>
          </w:p>
          <w:p w:rsidR="00514FFA" w:rsidRDefault="00514FFA" w:rsidP="00514FFA">
            <w:pPr>
              <w:ind w:left="0" w:right="0"/>
              <w:rPr>
                <w:rFonts w:ascii="Arial" w:eastAsia="Times New Roman" w:hAnsi="Arial" w:cs="Arial"/>
              </w:rPr>
            </w:pPr>
          </w:p>
        </w:tc>
        <w:tc>
          <w:tcPr>
            <w:tcW w:w="1634" w:type="pct"/>
            <w:shd w:val="clear" w:color="auto" w:fill="auto"/>
          </w:tcPr>
          <w:p w:rsidR="006D46B5" w:rsidRDefault="006D46B5" w:rsidP="001A2EF7">
            <w:pPr>
              <w:ind w:left="0" w:right="0"/>
              <w:rPr>
                <w:rFonts w:ascii="Arial" w:eastAsia="Times New Roman" w:hAnsi="Arial" w:cs="Arial"/>
              </w:rPr>
            </w:pPr>
          </w:p>
          <w:p w:rsidR="001A2EF7" w:rsidRDefault="001A2EF7" w:rsidP="006D46B5">
            <w:pPr>
              <w:ind w:left="0" w:right="0"/>
              <w:rPr>
                <w:rFonts w:ascii="Arial" w:eastAsia="Times New Roman" w:hAnsi="Arial" w:cs="Arial"/>
                <w:b/>
              </w:rPr>
            </w:pPr>
            <w:r>
              <w:rPr>
                <w:rFonts w:ascii="Arial" w:eastAsia="Times New Roman" w:hAnsi="Arial" w:cs="Arial"/>
              </w:rPr>
              <w:t>50 questions on all above material</w:t>
            </w:r>
          </w:p>
        </w:tc>
      </w:tr>
      <w:tr w:rsidR="0013368E" w:rsidRPr="00DB223F" w:rsidTr="006860B8">
        <w:tc>
          <w:tcPr>
            <w:tcW w:w="1306" w:type="pct"/>
            <w:shd w:val="clear" w:color="auto" w:fill="auto"/>
          </w:tcPr>
          <w:p w:rsidR="000E6331" w:rsidRDefault="0013368E" w:rsidP="00104AA6">
            <w:pPr>
              <w:ind w:left="0" w:right="0"/>
              <w:rPr>
                <w:rFonts w:ascii="Arial" w:eastAsia="Times New Roman" w:hAnsi="Arial" w:cs="Arial"/>
              </w:rPr>
            </w:pPr>
            <w:r>
              <w:rPr>
                <w:rFonts w:ascii="Arial" w:eastAsia="Times New Roman" w:hAnsi="Arial" w:cs="Arial"/>
              </w:rPr>
              <w:t xml:space="preserve">Monday </w:t>
            </w:r>
            <w:r w:rsidR="00F02665">
              <w:rPr>
                <w:rFonts w:ascii="Arial" w:eastAsia="Times New Roman" w:hAnsi="Arial" w:cs="Arial"/>
              </w:rPr>
              <w:t>Feb 17</w:t>
            </w:r>
          </w:p>
          <w:p w:rsidR="0013368E" w:rsidRDefault="00EE3739" w:rsidP="00104AA6">
            <w:pPr>
              <w:ind w:left="0" w:right="0"/>
              <w:rPr>
                <w:rFonts w:ascii="Arial" w:eastAsia="Times New Roman" w:hAnsi="Arial" w:cs="Arial"/>
              </w:rPr>
            </w:pPr>
            <w:r>
              <w:rPr>
                <w:rFonts w:ascii="Arial" w:eastAsia="Times New Roman" w:hAnsi="Arial" w:cs="Arial"/>
              </w:rPr>
              <w:t>Lecture 6</w:t>
            </w:r>
          </w:p>
          <w:p w:rsidR="004041F5" w:rsidRDefault="004041F5" w:rsidP="0078451B">
            <w:pPr>
              <w:ind w:left="0" w:right="0"/>
              <w:rPr>
                <w:rFonts w:ascii="Arial" w:eastAsia="Times New Roman" w:hAnsi="Arial" w:cs="Arial"/>
              </w:rPr>
            </w:pPr>
          </w:p>
          <w:p w:rsidR="00007E11" w:rsidRDefault="00007E11" w:rsidP="0078451B">
            <w:pPr>
              <w:ind w:left="0" w:right="0"/>
              <w:rPr>
                <w:rFonts w:ascii="Arial" w:eastAsia="Times New Roman" w:hAnsi="Arial" w:cs="Arial"/>
              </w:rPr>
            </w:pPr>
          </w:p>
          <w:p w:rsidR="0013368E" w:rsidRPr="00D472C8" w:rsidRDefault="0013368E" w:rsidP="0078451B">
            <w:pPr>
              <w:ind w:left="0" w:right="0"/>
              <w:rPr>
                <w:rFonts w:ascii="Arial" w:eastAsia="Times New Roman" w:hAnsi="Arial" w:cs="Arial"/>
              </w:rPr>
            </w:pPr>
          </w:p>
        </w:tc>
        <w:tc>
          <w:tcPr>
            <w:tcW w:w="2060" w:type="pct"/>
            <w:shd w:val="clear" w:color="auto" w:fill="auto"/>
          </w:tcPr>
          <w:p w:rsidR="000E6331" w:rsidRDefault="000E6331" w:rsidP="00DB223F">
            <w:pPr>
              <w:ind w:left="0" w:right="0"/>
              <w:rPr>
                <w:rFonts w:ascii="Arial" w:eastAsia="Times New Roman" w:hAnsi="Arial" w:cs="Arial"/>
              </w:rPr>
            </w:pPr>
          </w:p>
          <w:p w:rsidR="000E6331" w:rsidRDefault="00CE15E2" w:rsidP="000E6331">
            <w:pPr>
              <w:ind w:left="0" w:right="0"/>
              <w:rPr>
                <w:rFonts w:ascii="Arial" w:eastAsia="Times New Roman" w:hAnsi="Arial" w:cs="Arial"/>
              </w:rPr>
            </w:pPr>
            <w:r w:rsidRPr="00CE15E2">
              <w:rPr>
                <w:rFonts w:ascii="Arial" w:eastAsia="Times New Roman" w:hAnsi="Arial" w:cs="Arial"/>
              </w:rPr>
              <w:t>Female and male reproductive agents</w:t>
            </w:r>
          </w:p>
          <w:p w:rsidR="00733730" w:rsidRDefault="00733730" w:rsidP="00733730">
            <w:pPr>
              <w:ind w:left="0" w:right="0"/>
              <w:rPr>
                <w:rFonts w:ascii="Arial" w:eastAsia="Times New Roman" w:hAnsi="Arial" w:cs="Arial"/>
              </w:rPr>
            </w:pPr>
            <w:r>
              <w:rPr>
                <w:rFonts w:ascii="Arial" w:eastAsia="Times New Roman" w:hAnsi="Arial" w:cs="Arial"/>
              </w:rPr>
              <w:t>Psychotherapeutic Agents</w:t>
            </w:r>
          </w:p>
          <w:p w:rsidR="000E6331" w:rsidRDefault="000E6331" w:rsidP="00DB223F">
            <w:pPr>
              <w:ind w:left="0" w:right="0"/>
              <w:rPr>
                <w:rFonts w:ascii="Arial" w:eastAsia="Times New Roman" w:hAnsi="Arial" w:cs="Arial"/>
              </w:rPr>
            </w:pPr>
          </w:p>
          <w:p w:rsidR="0013368E" w:rsidRDefault="00733730" w:rsidP="000E6331">
            <w:pPr>
              <w:ind w:left="0" w:right="0"/>
              <w:rPr>
                <w:rFonts w:ascii="Arial" w:eastAsia="Times New Roman" w:hAnsi="Arial" w:cs="Arial"/>
              </w:rPr>
            </w:pPr>
            <w:r>
              <w:rPr>
                <w:rFonts w:ascii="Arial" w:eastAsia="Times New Roman" w:hAnsi="Arial" w:cs="Arial"/>
              </w:rPr>
              <w:t>Med Math Makeup quiz</w:t>
            </w:r>
          </w:p>
          <w:p w:rsidR="00007E11" w:rsidRPr="00DB223F" w:rsidRDefault="00007E11" w:rsidP="000E6331">
            <w:pPr>
              <w:ind w:left="0" w:right="0"/>
              <w:rPr>
                <w:rFonts w:ascii="Arial" w:eastAsia="Times New Roman" w:hAnsi="Arial" w:cs="Arial"/>
              </w:rPr>
            </w:pPr>
          </w:p>
        </w:tc>
        <w:tc>
          <w:tcPr>
            <w:tcW w:w="1634" w:type="pct"/>
            <w:shd w:val="clear" w:color="auto" w:fill="auto"/>
          </w:tcPr>
          <w:p w:rsidR="0013368E" w:rsidRDefault="0013368E" w:rsidP="00DB223F">
            <w:pPr>
              <w:ind w:left="0" w:right="0"/>
              <w:rPr>
                <w:rFonts w:ascii="Arial" w:eastAsia="Times New Roman" w:hAnsi="Arial" w:cs="Arial"/>
              </w:rPr>
            </w:pPr>
          </w:p>
          <w:p w:rsidR="00CE15E2" w:rsidRDefault="00CE15E2" w:rsidP="00CE15E2">
            <w:pPr>
              <w:ind w:left="0" w:right="0"/>
              <w:rPr>
                <w:rFonts w:ascii="Arial" w:eastAsia="Times New Roman" w:hAnsi="Arial" w:cs="Arial"/>
              </w:rPr>
            </w:pPr>
            <w:r>
              <w:rPr>
                <w:rFonts w:ascii="Arial" w:eastAsia="Times New Roman" w:hAnsi="Arial" w:cs="Arial"/>
              </w:rPr>
              <w:t>Lecture Notes</w:t>
            </w:r>
          </w:p>
          <w:p w:rsidR="00733730" w:rsidRDefault="00733730" w:rsidP="00CE15E2">
            <w:pPr>
              <w:ind w:left="0" w:right="0"/>
              <w:rPr>
                <w:rFonts w:ascii="Arial" w:eastAsia="Times New Roman" w:hAnsi="Arial" w:cs="Arial"/>
              </w:rPr>
            </w:pPr>
          </w:p>
          <w:p w:rsidR="00CE15E2" w:rsidRPr="004E6D69" w:rsidRDefault="00733730" w:rsidP="00733730">
            <w:pPr>
              <w:ind w:left="0" w:right="0"/>
              <w:rPr>
                <w:rFonts w:ascii="Arial" w:eastAsia="Times New Roman" w:hAnsi="Arial" w:cs="Arial"/>
                <w:sz w:val="18"/>
                <w:szCs w:val="18"/>
              </w:rPr>
            </w:pPr>
            <w:r w:rsidRPr="004E6D69">
              <w:rPr>
                <w:rFonts w:ascii="Arial" w:eastAsia="Times New Roman" w:hAnsi="Arial" w:cs="Arial"/>
                <w:sz w:val="18"/>
                <w:szCs w:val="18"/>
              </w:rPr>
              <w:t>If you are taking the math makeup quiz, bring calculators</w:t>
            </w:r>
          </w:p>
        </w:tc>
      </w:tr>
      <w:tr w:rsidR="0013368E" w:rsidRPr="00DB223F" w:rsidTr="006860B8">
        <w:tc>
          <w:tcPr>
            <w:tcW w:w="1306" w:type="pct"/>
            <w:shd w:val="clear" w:color="auto" w:fill="auto"/>
          </w:tcPr>
          <w:p w:rsidR="0013368E" w:rsidRDefault="0013368E" w:rsidP="00DC0734">
            <w:pPr>
              <w:ind w:left="0" w:right="0"/>
              <w:rPr>
                <w:rFonts w:ascii="Arial" w:eastAsia="Times New Roman" w:hAnsi="Arial" w:cs="Arial"/>
              </w:rPr>
            </w:pPr>
            <w:r>
              <w:rPr>
                <w:rFonts w:ascii="Arial" w:eastAsia="Times New Roman" w:hAnsi="Arial" w:cs="Arial"/>
              </w:rPr>
              <w:t>Monday</w:t>
            </w:r>
            <w:r w:rsidRPr="00DB223F">
              <w:rPr>
                <w:rFonts w:ascii="Arial" w:eastAsia="Times New Roman" w:hAnsi="Arial" w:cs="Arial"/>
              </w:rPr>
              <w:t xml:space="preserve"> </w:t>
            </w:r>
            <w:r w:rsidR="00F02665">
              <w:rPr>
                <w:rFonts w:ascii="Arial" w:eastAsia="Times New Roman" w:hAnsi="Arial" w:cs="Arial"/>
              </w:rPr>
              <w:t>Feb 24</w:t>
            </w:r>
          </w:p>
          <w:p w:rsidR="00E1770D" w:rsidRDefault="00212EF0" w:rsidP="00212EF0">
            <w:pPr>
              <w:ind w:left="0" w:right="0"/>
              <w:rPr>
                <w:rFonts w:ascii="Arial" w:eastAsia="Times New Roman" w:hAnsi="Arial" w:cs="Arial"/>
              </w:rPr>
            </w:pPr>
            <w:r w:rsidRPr="00DB223F">
              <w:rPr>
                <w:rFonts w:ascii="Arial" w:eastAsia="Times New Roman" w:hAnsi="Arial" w:cs="Arial"/>
              </w:rPr>
              <w:t>Lecture</w:t>
            </w:r>
            <w:r>
              <w:rPr>
                <w:rFonts w:ascii="Arial" w:eastAsia="Times New Roman" w:hAnsi="Arial" w:cs="Arial"/>
              </w:rPr>
              <w:t xml:space="preserve"> 7</w:t>
            </w:r>
            <w:r w:rsidRPr="00DB223F">
              <w:rPr>
                <w:rFonts w:ascii="Arial" w:eastAsia="Times New Roman" w:hAnsi="Arial" w:cs="Arial"/>
              </w:rPr>
              <w:t xml:space="preserve"> </w:t>
            </w:r>
          </w:p>
          <w:p w:rsidR="00F1261C" w:rsidRPr="00DB223F" w:rsidRDefault="00F1261C" w:rsidP="00733730">
            <w:pPr>
              <w:ind w:left="0" w:right="0"/>
              <w:rPr>
                <w:rFonts w:ascii="Arial" w:eastAsia="Times New Roman" w:hAnsi="Arial" w:cs="Arial"/>
              </w:rPr>
            </w:pPr>
          </w:p>
        </w:tc>
        <w:tc>
          <w:tcPr>
            <w:tcW w:w="2060" w:type="pct"/>
            <w:shd w:val="clear" w:color="auto" w:fill="auto"/>
          </w:tcPr>
          <w:p w:rsidR="0013368E" w:rsidRPr="00DB223F" w:rsidRDefault="0013368E" w:rsidP="00DB223F">
            <w:pPr>
              <w:ind w:left="0" w:right="0"/>
              <w:rPr>
                <w:rFonts w:ascii="Arial" w:eastAsia="Times New Roman" w:hAnsi="Arial" w:cs="Arial"/>
              </w:rPr>
            </w:pPr>
          </w:p>
          <w:p w:rsidR="0013368E" w:rsidRDefault="00212EF0" w:rsidP="00EE3739">
            <w:pPr>
              <w:ind w:left="0" w:right="0"/>
              <w:rPr>
                <w:rFonts w:ascii="Arial" w:eastAsia="Times New Roman" w:hAnsi="Arial" w:cs="Arial"/>
                <w:b/>
              </w:rPr>
            </w:pPr>
            <w:r>
              <w:rPr>
                <w:rFonts w:ascii="Arial" w:eastAsia="Times New Roman" w:hAnsi="Arial" w:cs="Arial"/>
              </w:rPr>
              <w:t>Anti-infective  Agents</w:t>
            </w:r>
          </w:p>
          <w:p w:rsidR="00C26610" w:rsidRDefault="00C26610" w:rsidP="00EE3739">
            <w:pPr>
              <w:ind w:left="0" w:right="0"/>
              <w:rPr>
                <w:rFonts w:ascii="Arial" w:eastAsia="Times New Roman" w:hAnsi="Arial" w:cs="Arial"/>
              </w:rPr>
            </w:pPr>
          </w:p>
          <w:p w:rsidR="00514FFA" w:rsidRDefault="00514FFA" w:rsidP="00EE3739">
            <w:pPr>
              <w:ind w:left="0" w:right="0"/>
              <w:rPr>
                <w:rFonts w:ascii="Arial" w:eastAsia="Times New Roman" w:hAnsi="Arial" w:cs="Arial"/>
              </w:rPr>
            </w:pPr>
          </w:p>
          <w:p w:rsidR="00514FFA" w:rsidRPr="00C26610" w:rsidRDefault="00514FFA" w:rsidP="00EE3739">
            <w:pPr>
              <w:ind w:left="0" w:right="0"/>
              <w:rPr>
                <w:rFonts w:ascii="Arial" w:eastAsia="Times New Roman" w:hAnsi="Arial" w:cs="Arial"/>
              </w:rPr>
            </w:pPr>
          </w:p>
        </w:tc>
        <w:tc>
          <w:tcPr>
            <w:tcW w:w="1634" w:type="pct"/>
            <w:shd w:val="clear" w:color="auto" w:fill="auto"/>
          </w:tcPr>
          <w:p w:rsidR="0013368E" w:rsidRDefault="0013368E" w:rsidP="00DB223F">
            <w:pPr>
              <w:ind w:left="0" w:right="0"/>
              <w:rPr>
                <w:rFonts w:ascii="Arial" w:eastAsia="Times New Roman" w:hAnsi="Arial" w:cs="Arial"/>
              </w:rPr>
            </w:pPr>
          </w:p>
          <w:p w:rsidR="0013368E" w:rsidRPr="00DB223F" w:rsidRDefault="0013368E" w:rsidP="00DB223F">
            <w:pPr>
              <w:ind w:left="0" w:right="0"/>
              <w:rPr>
                <w:rFonts w:ascii="Arial" w:eastAsia="Times New Roman" w:hAnsi="Arial" w:cs="Arial"/>
              </w:rPr>
            </w:pPr>
            <w:r>
              <w:rPr>
                <w:rFonts w:ascii="Arial" w:eastAsia="Times New Roman" w:hAnsi="Arial" w:cs="Arial"/>
              </w:rPr>
              <w:t>Lecture Notes</w:t>
            </w:r>
          </w:p>
          <w:p w:rsidR="0013368E" w:rsidRDefault="0013368E" w:rsidP="00DB223F">
            <w:pPr>
              <w:ind w:left="0" w:right="0"/>
              <w:rPr>
                <w:rFonts w:ascii="Arial" w:eastAsia="Times New Roman" w:hAnsi="Arial" w:cs="Arial"/>
              </w:rPr>
            </w:pPr>
          </w:p>
          <w:p w:rsidR="0013368E" w:rsidRPr="00DB223F" w:rsidRDefault="0013368E" w:rsidP="00733730">
            <w:pPr>
              <w:ind w:left="0" w:right="0"/>
              <w:rPr>
                <w:rFonts w:ascii="Arial" w:eastAsia="Times New Roman" w:hAnsi="Arial" w:cs="Arial"/>
              </w:rPr>
            </w:pPr>
          </w:p>
        </w:tc>
      </w:tr>
      <w:tr w:rsidR="00F02665" w:rsidRPr="00DB223F" w:rsidTr="006860B8">
        <w:tc>
          <w:tcPr>
            <w:tcW w:w="1306" w:type="pct"/>
            <w:shd w:val="clear" w:color="auto" w:fill="auto"/>
          </w:tcPr>
          <w:p w:rsidR="00F02665" w:rsidRDefault="00F02665" w:rsidP="00DC0734">
            <w:pPr>
              <w:ind w:left="0" w:right="0"/>
              <w:rPr>
                <w:rFonts w:ascii="Arial" w:eastAsia="Times New Roman" w:hAnsi="Arial" w:cs="Arial"/>
              </w:rPr>
            </w:pPr>
            <w:r>
              <w:rPr>
                <w:rFonts w:ascii="Arial" w:eastAsia="Times New Roman" w:hAnsi="Arial" w:cs="Arial"/>
              </w:rPr>
              <w:t>Monday Mar 3</w:t>
            </w:r>
          </w:p>
          <w:p w:rsidR="00F02665" w:rsidRDefault="00F02665" w:rsidP="00DC0734">
            <w:pPr>
              <w:ind w:left="0" w:right="0"/>
              <w:rPr>
                <w:rFonts w:ascii="Arial" w:eastAsia="Times New Roman" w:hAnsi="Arial" w:cs="Arial"/>
              </w:rPr>
            </w:pPr>
          </w:p>
          <w:p w:rsidR="00F02665" w:rsidRPr="002F3D9B" w:rsidRDefault="00F02665" w:rsidP="00DC0734">
            <w:pPr>
              <w:ind w:left="0" w:right="0"/>
              <w:rPr>
                <w:rFonts w:ascii="Arial" w:eastAsia="Times New Roman" w:hAnsi="Arial" w:cs="Arial"/>
                <w:b/>
                <w:sz w:val="28"/>
                <w:szCs w:val="28"/>
              </w:rPr>
            </w:pPr>
            <w:r w:rsidRPr="002F3D9B">
              <w:rPr>
                <w:rFonts w:ascii="Arial" w:eastAsia="Times New Roman" w:hAnsi="Arial" w:cs="Arial"/>
                <w:sz w:val="28"/>
                <w:szCs w:val="28"/>
              </w:rPr>
              <w:lastRenderedPageBreak/>
              <w:t xml:space="preserve">                 </w:t>
            </w:r>
            <w:r w:rsidR="002F3D9B" w:rsidRPr="002F3D9B">
              <w:rPr>
                <w:rFonts w:ascii="Arial" w:eastAsia="Times New Roman" w:hAnsi="Arial" w:cs="Arial"/>
                <w:b/>
                <w:sz w:val="28"/>
                <w:szCs w:val="28"/>
              </w:rPr>
              <w:t>NO</w:t>
            </w:r>
            <w:r w:rsidRPr="002F3D9B">
              <w:rPr>
                <w:rFonts w:ascii="Arial" w:eastAsia="Times New Roman" w:hAnsi="Arial" w:cs="Arial"/>
                <w:b/>
                <w:sz w:val="28"/>
                <w:szCs w:val="28"/>
              </w:rPr>
              <w:t xml:space="preserve">           </w:t>
            </w:r>
          </w:p>
          <w:p w:rsidR="00F02665" w:rsidRDefault="00F02665" w:rsidP="00DC0734">
            <w:pPr>
              <w:ind w:left="0" w:right="0"/>
              <w:rPr>
                <w:rFonts w:ascii="Arial" w:eastAsia="Times New Roman" w:hAnsi="Arial" w:cs="Arial"/>
              </w:rPr>
            </w:pPr>
          </w:p>
        </w:tc>
        <w:tc>
          <w:tcPr>
            <w:tcW w:w="2060" w:type="pct"/>
            <w:shd w:val="clear" w:color="auto" w:fill="auto"/>
          </w:tcPr>
          <w:p w:rsidR="00F02665" w:rsidRDefault="00F02665" w:rsidP="00DB223F">
            <w:pPr>
              <w:ind w:left="0" w:right="0"/>
              <w:rPr>
                <w:rFonts w:ascii="Arial" w:eastAsia="Times New Roman" w:hAnsi="Arial" w:cs="Arial"/>
              </w:rPr>
            </w:pPr>
          </w:p>
          <w:p w:rsidR="002F3D9B" w:rsidRDefault="002F3D9B" w:rsidP="00DB223F">
            <w:pPr>
              <w:ind w:left="0" w:right="0"/>
              <w:rPr>
                <w:rFonts w:ascii="Arial" w:eastAsia="Times New Roman" w:hAnsi="Arial" w:cs="Arial"/>
              </w:rPr>
            </w:pPr>
          </w:p>
          <w:p w:rsidR="002F3D9B" w:rsidRPr="002F3D9B" w:rsidRDefault="002F3D9B" w:rsidP="00733730">
            <w:pPr>
              <w:ind w:left="0" w:right="0"/>
              <w:rPr>
                <w:rFonts w:ascii="Arial" w:eastAsia="Times New Roman" w:hAnsi="Arial" w:cs="Arial"/>
                <w:b/>
                <w:sz w:val="28"/>
                <w:szCs w:val="28"/>
              </w:rPr>
            </w:pPr>
            <w:r w:rsidRPr="002F3D9B">
              <w:rPr>
                <w:rFonts w:ascii="Arial" w:eastAsia="Times New Roman" w:hAnsi="Arial" w:cs="Arial"/>
                <w:b/>
                <w:sz w:val="28"/>
                <w:szCs w:val="28"/>
              </w:rPr>
              <w:lastRenderedPageBreak/>
              <w:t>CLASSES THIS WEEK</w:t>
            </w:r>
          </w:p>
        </w:tc>
        <w:tc>
          <w:tcPr>
            <w:tcW w:w="1634" w:type="pct"/>
            <w:shd w:val="clear" w:color="auto" w:fill="auto"/>
          </w:tcPr>
          <w:p w:rsidR="00F02665" w:rsidRDefault="00F02665" w:rsidP="00DB223F">
            <w:pPr>
              <w:ind w:left="0" w:right="0"/>
              <w:rPr>
                <w:rFonts w:ascii="Arial" w:eastAsia="Times New Roman" w:hAnsi="Arial" w:cs="Arial"/>
              </w:rPr>
            </w:pPr>
          </w:p>
          <w:p w:rsidR="002F3D9B" w:rsidRDefault="002F3D9B" w:rsidP="00DB223F">
            <w:pPr>
              <w:ind w:left="0" w:right="0"/>
              <w:rPr>
                <w:rFonts w:ascii="Arial" w:eastAsia="Times New Roman" w:hAnsi="Arial" w:cs="Arial"/>
              </w:rPr>
            </w:pPr>
          </w:p>
          <w:p w:rsidR="00733730" w:rsidRDefault="002F3D9B" w:rsidP="00DB223F">
            <w:pPr>
              <w:ind w:left="0" w:right="0"/>
              <w:rPr>
                <w:rFonts w:ascii="Arial" w:eastAsia="Times New Roman" w:hAnsi="Arial" w:cs="Arial"/>
                <w:b/>
                <w:sz w:val="28"/>
                <w:szCs w:val="28"/>
              </w:rPr>
            </w:pPr>
            <w:r w:rsidRPr="002F3D9B">
              <w:rPr>
                <w:rFonts w:ascii="Arial" w:eastAsia="Times New Roman" w:hAnsi="Arial" w:cs="Arial"/>
                <w:b/>
                <w:sz w:val="28"/>
                <w:szCs w:val="28"/>
              </w:rPr>
              <w:lastRenderedPageBreak/>
              <w:t>SPRING BREAK</w:t>
            </w:r>
          </w:p>
          <w:p w:rsidR="00733730" w:rsidRPr="002F3D9B" w:rsidRDefault="00733730" w:rsidP="00DB223F">
            <w:pPr>
              <w:ind w:left="0" w:right="0"/>
              <w:rPr>
                <w:rFonts w:ascii="Arial" w:eastAsia="Times New Roman" w:hAnsi="Arial" w:cs="Arial"/>
                <w:b/>
                <w:sz w:val="28"/>
                <w:szCs w:val="28"/>
              </w:rPr>
            </w:pPr>
          </w:p>
        </w:tc>
      </w:tr>
      <w:tr w:rsidR="0013368E" w:rsidRPr="00DB223F" w:rsidTr="006860B8">
        <w:tc>
          <w:tcPr>
            <w:tcW w:w="1306" w:type="pct"/>
            <w:shd w:val="clear" w:color="auto" w:fill="auto"/>
          </w:tcPr>
          <w:p w:rsidR="00F02665" w:rsidRDefault="0013368E" w:rsidP="00DB223F">
            <w:pPr>
              <w:ind w:left="0" w:right="0"/>
              <w:rPr>
                <w:rFonts w:ascii="Arial" w:eastAsia="Times New Roman" w:hAnsi="Arial" w:cs="Arial"/>
              </w:rPr>
            </w:pPr>
            <w:r>
              <w:rPr>
                <w:rFonts w:ascii="Arial" w:eastAsia="Times New Roman" w:hAnsi="Arial" w:cs="Arial"/>
              </w:rPr>
              <w:lastRenderedPageBreak/>
              <w:t xml:space="preserve">Monday </w:t>
            </w:r>
            <w:r w:rsidR="00F02665">
              <w:rPr>
                <w:rFonts w:ascii="Arial" w:eastAsia="Times New Roman" w:hAnsi="Arial" w:cs="Arial"/>
              </w:rPr>
              <w:t xml:space="preserve">March </w:t>
            </w:r>
            <w:r w:rsidR="000D3803">
              <w:rPr>
                <w:rFonts w:ascii="Arial" w:eastAsia="Times New Roman" w:hAnsi="Arial" w:cs="Arial"/>
              </w:rPr>
              <w:t>10</w:t>
            </w:r>
          </w:p>
          <w:p w:rsidR="0013368E" w:rsidRDefault="00A97F14" w:rsidP="00DB223F">
            <w:pPr>
              <w:ind w:left="0" w:right="0"/>
              <w:rPr>
                <w:rFonts w:ascii="Arial" w:eastAsia="Times New Roman" w:hAnsi="Arial" w:cs="Arial"/>
              </w:rPr>
            </w:pPr>
            <w:r>
              <w:rPr>
                <w:rFonts w:ascii="Arial" w:eastAsia="Times New Roman" w:hAnsi="Arial" w:cs="Arial"/>
              </w:rPr>
              <w:t xml:space="preserve">Lecture 8 </w:t>
            </w:r>
          </w:p>
          <w:p w:rsidR="00733730" w:rsidRPr="00DB223F" w:rsidRDefault="00733730" w:rsidP="00DB223F">
            <w:pPr>
              <w:ind w:left="0" w:right="0"/>
              <w:rPr>
                <w:rFonts w:ascii="Arial" w:eastAsia="Times New Roman" w:hAnsi="Arial" w:cs="Arial"/>
                <w:b/>
              </w:rPr>
            </w:pPr>
          </w:p>
          <w:p w:rsidR="00733730" w:rsidRDefault="00733730" w:rsidP="00733730">
            <w:pPr>
              <w:ind w:left="0" w:right="0"/>
              <w:rPr>
                <w:rFonts w:ascii="Arial" w:eastAsia="Times New Roman" w:hAnsi="Arial" w:cs="Arial"/>
                <w:b/>
              </w:rPr>
            </w:pPr>
            <w:r>
              <w:rPr>
                <w:rFonts w:ascii="Arial" w:eastAsia="Times New Roman" w:hAnsi="Arial" w:cs="Arial"/>
                <w:b/>
              </w:rPr>
              <w:t>QUIZ 2</w:t>
            </w:r>
          </w:p>
          <w:p w:rsidR="0013368E" w:rsidRPr="00DB223F" w:rsidRDefault="0013368E" w:rsidP="00DB223F">
            <w:pPr>
              <w:ind w:left="0" w:right="0"/>
              <w:rPr>
                <w:rFonts w:ascii="Arial" w:eastAsia="Times New Roman" w:hAnsi="Arial" w:cs="Arial"/>
              </w:rPr>
            </w:pPr>
          </w:p>
        </w:tc>
        <w:tc>
          <w:tcPr>
            <w:tcW w:w="2060" w:type="pct"/>
            <w:shd w:val="clear" w:color="auto" w:fill="auto"/>
          </w:tcPr>
          <w:p w:rsidR="00A97F14" w:rsidRDefault="00A97F14" w:rsidP="00DB223F">
            <w:pPr>
              <w:ind w:left="0" w:right="0"/>
              <w:rPr>
                <w:rFonts w:ascii="Arial" w:eastAsia="Times New Roman" w:hAnsi="Arial" w:cs="Arial"/>
              </w:rPr>
            </w:pPr>
          </w:p>
          <w:p w:rsidR="0013368E" w:rsidRDefault="00A97F14" w:rsidP="00A45B1E">
            <w:pPr>
              <w:ind w:left="0" w:right="0"/>
              <w:rPr>
                <w:rFonts w:ascii="Arial" w:eastAsia="Times New Roman" w:hAnsi="Arial" w:cs="Arial"/>
              </w:rPr>
            </w:pPr>
            <w:r>
              <w:rPr>
                <w:rFonts w:ascii="Arial" w:eastAsia="Times New Roman" w:hAnsi="Arial" w:cs="Arial"/>
              </w:rPr>
              <w:t>Cardiovascular Agents</w:t>
            </w:r>
            <w:r w:rsidR="00724F8B">
              <w:rPr>
                <w:rFonts w:ascii="Arial" w:eastAsia="Times New Roman" w:hAnsi="Arial" w:cs="Arial"/>
              </w:rPr>
              <w:t xml:space="preserve"> </w:t>
            </w:r>
          </w:p>
          <w:p w:rsidR="000D3803" w:rsidRDefault="000D3803" w:rsidP="00A45B1E">
            <w:pPr>
              <w:ind w:left="0" w:right="0"/>
              <w:rPr>
                <w:rFonts w:ascii="Arial" w:eastAsia="Times New Roman" w:hAnsi="Arial" w:cs="Arial"/>
              </w:rPr>
            </w:pPr>
          </w:p>
          <w:p w:rsidR="000D3803" w:rsidRDefault="000D3803" w:rsidP="000D3803">
            <w:pPr>
              <w:ind w:left="0" w:right="0"/>
              <w:rPr>
                <w:rFonts w:ascii="Arial" w:eastAsia="Times New Roman" w:hAnsi="Arial" w:cs="Arial"/>
              </w:rPr>
            </w:pPr>
            <w:proofErr w:type="spellStart"/>
            <w:r w:rsidRPr="00733730">
              <w:rPr>
                <w:rFonts w:ascii="Arial" w:eastAsia="Times New Roman" w:hAnsi="Arial" w:cs="Arial"/>
              </w:rPr>
              <w:t>Coags</w:t>
            </w:r>
            <w:proofErr w:type="spellEnd"/>
            <w:r w:rsidRPr="00733730">
              <w:rPr>
                <w:rFonts w:ascii="Arial" w:eastAsia="Times New Roman" w:hAnsi="Arial" w:cs="Arial"/>
              </w:rPr>
              <w:t>, Psych, Antibiotic Agents</w:t>
            </w:r>
          </w:p>
          <w:p w:rsidR="000D3803" w:rsidRPr="00A97F14" w:rsidRDefault="000D3803" w:rsidP="00A45B1E">
            <w:pPr>
              <w:ind w:left="0" w:right="0"/>
              <w:rPr>
                <w:rFonts w:ascii="Arial" w:eastAsia="Times New Roman" w:hAnsi="Arial" w:cs="Arial"/>
              </w:rPr>
            </w:pPr>
          </w:p>
        </w:tc>
        <w:tc>
          <w:tcPr>
            <w:tcW w:w="1634" w:type="pct"/>
            <w:shd w:val="clear" w:color="auto" w:fill="auto"/>
          </w:tcPr>
          <w:p w:rsidR="00733730" w:rsidRDefault="00733730" w:rsidP="00A97F14">
            <w:pPr>
              <w:ind w:left="0" w:right="0"/>
              <w:rPr>
                <w:rFonts w:ascii="Arial" w:eastAsia="Times New Roman" w:hAnsi="Arial" w:cs="Arial"/>
              </w:rPr>
            </w:pPr>
          </w:p>
          <w:p w:rsidR="00A97F14" w:rsidRDefault="00A97F14" w:rsidP="00A97F14">
            <w:pPr>
              <w:ind w:left="0" w:right="0"/>
              <w:rPr>
                <w:rFonts w:ascii="Arial" w:eastAsia="Times New Roman" w:hAnsi="Arial" w:cs="Arial"/>
              </w:rPr>
            </w:pPr>
            <w:r>
              <w:rPr>
                <w:rFonts w:ascii="Arial" w:eastAsia="Times New Roman" w:hAnsi="Arial" w:cs="Arial"/>
              </w:rPr>
              <w:t>Lecture Notes</w:t>
            </w:r>
          </w:p>
          <w:p w:rsidR="00B566FF" w:rsidRPr="00DB223F" w:rsidRDefault="00B566FF" w:rsidP="00A97F14">
            <w:pPr>
              <w:ind w:left="0" w:right="0"/>
              <w:rPr>
                <w:rFonts w:ascii="Arial" w:eastAsia="Times New Roman" w:hAnsi="Arial" w:cs="Arial"/>
              </w:rPr>
            </w:pPr>
          </w:p>
          <w:p w:rsidR="0013368E" w:rsidRPr="00DB223F" w:rsidRDefault="0013368E" w:rsidP="00DB223F">
            <w:pPr>
              <w:ind w:left="0" w:right="0"/>
              <w:rPr>
                <w:rFonts w:ascii="Arial" w:eastAsia="Times New Roman" w:hAnsi="Arial" w:cs="Arial"/>
              </w:rPr>
            </w:pPr>
          </w:p>
        </w:tc>
      </w:tr>
      <w:tr w:rsidR="0013368E" w:rsidRPr="00DB223F" w:rsidTr="006860B8">
        <w:tc>
          <w:tcPr>
            <w:tcW w:w="1306" w:type="pct"/>
            <w:shd w:val="clear" w:color="auto" w:fill="auto"/>
          </w:tcPr>
          <w:p w:rsidR="00A45B1E" w:rsidRDefault="000D3803" w:rsidP="00A45B1E">
            <w:pPr>
              <w:ind w:left="0" w:right="0"/>
              <w:rPr>
                <w:rFonts w:ascii="Arial" w:eastAsia="Times New Roman" w:hAnsi="Arial" w:cs="Arial"/>
              </w:rPr>
            </w:pPr>
            <w:r>
              <w:rPr>
                <w:rFonts w:ascii="Arial" w:eastAsia="Times New Roman" w:hAnsi="Arial" w:cs="Arial"/>
              </w:rPr>
              <w:t>Monday March 17</w:t>
            </w:r>
          </w:p>
          <w:p w:rsidR="00A45B1E" w:rsidRDefault="007B7FA5" w:rsidP="006D46B5">
            <w:pPr>
              <w:ind w:left="0" w:right="0"/>
              <w:rPr>
                <w:rFonts w:ascii="Arial" w:eastAsia="Times New Roman" w:hAnsi="Arial" w:cs="Arial"/>
              </w:rPr>
            </w:pPr>
            <w:r>
              <w:rPr>
                <w:rFonts w:ascii="Arial" w:eastAsia="Times New Roman" w:hAnsi="Arial" w:cs="Arial"/>
              </w:rPr>
              <w:t xml:space="preserve">Lecture </w:t>
            </w:r>
            <w:r w:rsidR="00775462">
              <w:rPr>
                <w:rFonts w:ascii="Arial" w:eastAsia="Times New Roman" w:hAnsi="Arial" w:cs="Arial"/>
              </w:rPr>
              <w:t>9</w:t>
            </w:r>
            <w:r w:rsidR="00B1078A">
              <w:rPr>
                <w:rFonts w:ascii="Arial" w:eastAsia="Times New Roman" w:hAnsi="Arial" w:cs="Arial"/>
              </w:rPr>
              <w:t xml:space="preserve"> </w:t>
            </w:r>
          </w:p>
          <w:p w:rsidR="006D46B5" w:rsidRPr="00DB223F" w:rsidRDefault="006D46B5" w:rsidP="006D46B5">
            <w:pPr>
              <w:ind w:left="0" w:right="0"/>
              <w:rPr>
                <w:rFonts w:ascii="Arial" w:eastAsia="Times New Roman" w:hAnsi="Arial" w:cs="Arial"/>
              </w:rPr>
            </w:pPr>
          </w:p>
        </w:tc>
        <w:tc>
          <w:tcPr>
            <w:tcW w:w="2060" w:type="pct"/>
            <w:shd w:val="clear" w:color="auto" w:fill="auto"/>
          </w:tcPr>
          <w:p w:rsidR="00A45B1E" w:rsidRDefault="00A45B1E" w:rsidP="00A45B1E">
            <w:pPr>
              <w:ind w:left="0" w:right="0"/>
              <w:rPr>
                <w:rFonts w:ascii="Arial" w:eastAsia="Times New Roman" w:hAnsi="Arial" w:cs="Arial"/>
              </w:rPr>
            </w:pPr>
          </w:p>
          <w:p w:rsidR="0013368E" w:rsidRPr="002C3036" w:rsidRDefault="00B1078A" w:rsidP="00724F8B">
            <w:pPr>
              <w:ind w:left="0" w:right="0"/>
              <w:rPr>
                <w:rFonts w:ascii="Arial" w:eastAsia="Times New Roman" w:hAnsi="Arial" w:cs="Arial"/>
              </w:rPr>
            </w:pPr>
            <w:r>
              <w:rPr>
                <w:rFonts w:ascii="Arial" w:eastAsia="Times New Roman" w:hAnsi="Arial" w:cs="Arial"/>
              </w:rPr>
              <w:t>Cancer Chemotherapy Agents</w:t>
            </w:r>
          </w:p>
        </w:tc>
        <w:tc>
          <w:tcPr>
            <w:tcW w:w="1634" w:type="pct"/>
            <w:shd w:val="clear" w:color="auto" w:fill="auto"/>
          </w:tcPr>
          <w:p w:rsidR="0013368E" w:rsidRPr="00DB223F" w:rsidRDefault="0013368E" w:rsidP="00DB223F">
            <w:pPr>
              <w:ind w:left="0" w:right="0"/>
              <w:rPr>
                <w:rFonts w:ascii="Arial" w:eastAsia="Times New Roman" w:hAnsi="Arial" w:cs="Arial"/>
              </w:rPr>
            </w:pPr>
          </w:p>
          <w:p w:rsidR="00B1078A" w:rsidRDefault="00B1078A" w:rsidP="00DB223F">
            <w:pPr>
              <w:ind w:left="0" w:right="0"/>
              <w:rPr>
                <w:rFonts w:ascii="Arial" w:eastAsia="Times New Roman" w:hAnsi="Arial" w:cs="Arial"/>
              </w:rPr>
            </w:pPr>
            <w:r>
              <w:rPr>
                <w:rFonts w:ascii="Arial" w:eastAsia="Times New Roman" w:hAnsi="Arial" w:cs="Arial"/>
              </w:rPr>
              <w:t>Lecture Notes</w:t>
            </w:r>
          </w:p>
          <w:p w:rsidR="00B1078A" w:rsidRPr="00DB223F" w:rsidRDefault="00B1078A" w:rsidP="00DB223F">
            <w:pPr>
              <w:ind w:left="0" w:right="0"/>
              <w:rPr>
                <w:rFonts w:ascii="Arial" w:eastAsia="Times New Roman" w:hAnsi="Arial" w:cs="Arial"/>
              </w:rPr>
            </w:pPr>
          </w:p>
          <w:p w:rsidR="0013368E" w:rsidRPr="00DB223F" w:rsidRDefault="0013368E" w:rsidP="00DB223F">
            <w:pPr>
              <w:ind w:left="0" w:right="0"/>
              <w:rPr>
                <w:rFonts w:ascii="Arial" w:eastAsia="Times New Roman" w:hAnsi="Arial" w:cs="Arial"/>
              </w:rPr>
            </w:pPr>
          </w:p>
        </w:tc>
      </w:tr>
      <w:tr w:rsidR="006D46B5" w:rsidRPr="00DB223F" w:rsidTr="006860B8">
        <w:tc>
          <w:tcPr>
            <w:tcW w:w="1306" w:type="pct"/>
            <w:shd w:val="clear" w:color="auto" w:fill="auto"/>
          </w:tcPr>
          <w:p w:rsidR="006D46B5" w:rsidRDefault="006D46B5" w:rsidP="00A45B1E">
            <w:pPr>
              <w:ind w:left="0" w:right="0"/>
              <w:rPr>
                <w:rFonts w:ascii="Arial" w:eastAsia="Times New Roman" w:hAnsi="Arial" w:cs="Arial"/>
              </w:rPr>
            </w:pPr>
            <w:r>
              <w:rPr>
                <w:rFonts w:ascii="Arial" w:eastAsia="Times New Roman" w:hAnsi="Arial" w:cs="Arial"/>
              </w:rPr>
              <w:t>Tuesday March 18</w:t>
            </w:r>
          </w:p>
          <w:p w:rsidR="006D46B5" w:rsidRPr="00DB223F" w:rsidRDefault="006D46B5" w:rsidP="006D46B5">
            <w:pPr>
              <w:ind w:left="0" w:right="0"/>
              <w:rPr>
                <w:rFonts w:ascii="Arial" w:eastAsia="Times New Roman" w:hAnsi="Arial" w:cs="Arial"/>
              </w:rPr>
            </w:pPr>
            <w:r>
              <w:rPr>
                <w:rFonts w:ascii="Arial" w:eastAsia="Times New Roman" w:hAnsi="Arial" w:cs="Arial"/>
                <w:b/>
              </w:rPr>
              <w:t>EXAM 2</w:t>
            </w:r>
            <w:r>
              <w:rPr>
                <w:rFonts w:ascii="Arial" w:eastAsia="Times New Roman" w:hAnsi="Arial" w:cs="Arial"/>
              </w:rPr>
              <w:t xml:space="preserve"> </w:t>
            </w:r>
          </w:p>
          <w:p w:rsidR="006D46B5" w:rsidRDefault="006D46B5" w:rsidP="00A45B1E">
            <w:pPr>
              <w:ind w:left="0" w:right="0"/>
              <w:rPr>
                <w:rFonts w:ascii="Arial" w:eastAsia="Times New Roman" w:hAnsi="Arial" w:cs="Arial"/>
              </w:rPr>
            </w:pPr>
          </w:p>
        </w:tc>
        <w:tc>
          <w:tcPr>
            <w:tcW w:w="2060" w:type="pct"/>
            <w:shd w:val="clear" w:color="auto" w:fill="auto"/>
          </w:tcPr>
          <w:p w:rsidR="006D46B5" w:rsidRDefault="006D46B5" w:rsidP="006D46B5">
            <w:pPr>
              <w:ind w:left="0" w:right="0"/>
              <w:rPr>
                <w:rFonts w:ascii="Arial" w:eastAsia="Times New Roman" w:hAnsi="Arial" w:cs="Arial"/>
              </w:rPr>
            </w:pPr>
          </w:p>
          <w:p w:rsidR="00514FFA" w:rsidRPr="00CE15E2" w:rsidRDefault="00514FFA" w:rsidP="00514FFA">
            <w:pPr>
              <w:ind w:left="0" w:right="0"/>
              <w:rPr>
                <w:rFonts w:ascii="Arial" w:eastAsia="Times New Roman" w:hAnsi="Arial" w:cs="Arial"/>
              </w:rPr>
            </w:pPr>
            <w:r w:rsidRPr="00CE15E2">
              <w:rPr>
                <w:rFonts w:ascii="Arial" w:eastAsia="Times New Roman" w:hAnsi="Arial" w:cs="Arial"/>
              </w:rPr>
              <w:t>09</w:t>
            </w:r>
            <w:r>
              <w:rPr>
                <w:rFonts w:ascii="Arial" w:eastAsia="Times New Roman" w:hAnsi="Arial" w:cs="Arial"/>
              </w:rPr>
              <w:t>00</w:t>
            </w:r>
            <w:r w:rsidRPr="00CE15E2">
              <w:rPr>
                <w:rFonts w:ascii="Arial" w:eastAsia="Times New Roman" w:hAnsi="Arial" w:cs="Arial"/>
              </w:rPr>
              <w:t xml:space="preserve"> </w:t>
            </w:r>
            <w:r>
              <w:rPr>
                <w:rFonts w:ascii="Arial" w:eastAsia="Times New Roman" w:hAnsi="Arial" w:cs="Arial"/>
              </w:rPr>
              <w:t>–</w:t>
            </w:r>
            <w:r w:rsidRPr="00CE15E2">
              <w:rPr>
                <w:rFonts w:ascii="Arial" w:eastAsia="Times New Roman" w:hAnsi="Arial" w:cs="Arial"/>
              </w:rPr>
              <w:t xml:space="preserve"> 10</w:t>
            </w:r>
            <w:r>
              <w:rPr>
                <w:rFonts w:ascii="Arial" w:eastAsia="Times New Roman" w:hAnsi="Arial" w:cs="Arial"/>
              </w:rPr>
              <w:t>00</w:t>
            </w:r>
            <w:r w:rsidRPr="00CE15E2">
              <w:rPr>
                <w:rFonts w:ascii="Arial" w:eastAsia="Times New Roman" w:hAnsi="Arial" w:cs="Arial"/>
              </w:rPr>
              <w:t xml:space="preserve"> CG 28</w:t>
            </w:r>
            <w:r>
              <w:rPr>
                <w:rFonts w:ascii="Arial" w:eastAsia="Times New Roman" w:hAnsi="Arial" w:cs="Arial"/>
              </w:rPr>
              <w:t xml:space="preserve"> CG 28</w:t>
            </w:r>
          </w:p>
          <w:p w:rsidR="00514FFA" w:rsidRDefault="00514FFA" w:rsidP="00514FFA">
            <w:pPr>
              <w:ind w:left="0" w:right="0"/>
              <w:rPr>
                <w:rFonts w:ascii="Arial" w:eastAsia="Times New Roman" w:hAnsi="Arial" w:cs="Arial"/>
              </w:rPr>
            </w:pPr>
            <w:r w:rsidRPr="00CE15E2">
              <w:rPr>
                <w:rFonts w:ascii="Arial" w:eastAsia="Times New Roman" w:hAnsi="Arial" w:cs="Arial"/>
              </w:rPr>
              <w:t xml:space="preserve">DRC students </w:t>
            </w:r>
            <w:r>
              <w:rPr>
                <w:rFonts w:ascii="Arial" w:eastAsia="Times New Roman" w:hAnsi="Arial" w:cs="Arial"/>
              </w:rPr>
              <w:t>0830 – 1130</w:t>
            </w:r>
            <w:r w:rsidR="00B30FBD">
              <w:rPr>
                <w:rFonts w:ascii="Arial" w:eastAsia="Times New Roman" w:hAnsi="Arial" w:cs="Arial"/>
              </w:rPr>
              <w:t xml:space="preserve"> CG 58</w:t>
            </w:r>
          </w:p>
          <w:p w:rsidR="006D46B5" w:rsidRDefault="006D46B5" w:rsidP="00514FFA">
            <w:pPr>
              <w:ind w:left="0" w:right="0"/>
              <w:rPr>
                <w:rFonts w:ascii="Arial" w:eastAsia="Times New Roman" w:hAnsi="Arial" w:cs="Arial"/>
              </w:rPr>
            </w:pPr>
          </w:p>
        </w:tc>
        <w:tc>
          <w:tcPr>
            <w:tcW w:w="1634" w:type="pct"/>
            <w:shd w:val="clear" w:color="auto" w:fill="auto"/>
          </w:tcPr>
          <w:p w:rsidR="006D46B5" w:rsidRDefault="006D46B5" w:rsidP="006D46B5">
            <w:pPr>
              <w:ind w:left="0" w:right="0"/>
              <w:rPr>
                <w:rFonts w:ascii="Arial" w:eastAsia="Times New Roman" w:hAnsi="Arial" w:cs="Arial"/>
              </w:rPr>
            </w:pPr>
          </w:p>
          <w:p w:rsidR="006D46B5" w:rsidRPr="00DB223F" w:rsidRDefault="006D46B5" w:rsidP="006D46B5">
            <w:pPr>
              <w:ind w:left="0" w:right="0"/>
              <w:rPr>
                <w:rFonts w:ascii="Arial" w:eastAsia="Times New Roman" w:hAnsi="Arial" w:cs="Arial"/>
              </w:rPr>
            </w:pPr>
            <w:r>
              <w:rPr>
                <w:rFonts w:ascii="Arial" w:eastAsia="Times New Roman" w:hAnsi="Arial" w:cs="Arial"/>
              </w:rPr>
              <w:t>50 questions, all material since Exam 1</w:t>
            </w:r>
          </w:p>
        </w:tc>
      </w:tr>
      <w:tr w:rsidR="0013368E" w:rsidRPr="00DB223F" w:rsidTr="006860B8">
        <w:tc>
          <w:tcPr>
            <w:tcW w:w="1306" w:type="pct"/>
            <w:shd w:val="clear" w:color="auto" w:fill="auto"/>
          </w:tcPr>
          <w:p w:rsidR="0013368E" w:rsidRDefault="00B1078A" w:rsidP="00B1078A">
            <w:pPr>
              <w:ind w:left="0" w:right="0"/>
              <w:rPr>
                <w:rFonts w:ascii="Arial" w:eastAsia="Times New Roman" w:hAnsi="Arial" w:cs="Arial"/>
              </w:rPr>
            </w:pPr>
            <w:r>
              <w:rPr>
                <w:rFonts w:ascii="Arial" w:eastAsia="Times New Roman" w:hAnsi="Arial" w:cs="Arial"/>
              </w:rPr>
              <w:t>M</w:t>
            </w:r>
            <w:r w:rsidR="0013368E">
              <w:rPr>
                <w:rFonts w:ascii="Arial" w:eastAsia="Times New Roman" w:hAnsi="Arial" w:cs="Arial"/>
              </w:rPr>
              <w:t>onday</w:t>
            </w:r>
            <w:r w:rsidR="0013368E" w:rsidRPr="00DB223F">
              <w:rPr>
                <w:rFonts w:ascii="Arial" w:eastAsia="Times New Roman" w:hAnsi="Arial" w:cs="Arial"/>
              </w:rPr>
              <w:t xml:space="preserve"> </w:t>
            </w:r>
            <w:r>
              <w:rPr>
                <w:rFonts w:ascii="Arial" w:eastAsia="Times New Roman" w:hAnsi="Arial" w:cs="Arial"/>
              </w:rPr>
              <w:t xml:space="preserve"> </w:t>
            </w:r>
            <w:r w:rsidR="000D3803">
              <w:rPr>
                <w:rFonts w:ascii="Arial" w:eastAsia="Times New Roman" w:hAnsi="Arial" w:cs="Arial"/>
              </w:rPr>
              <w:t>March 24</w:t>
            </w:r>
          </w:p>
          <w:p w:rsidR="00B1078A" w:rsidRDefault="00B1078A" w:rsidP="00B1078A">
            <w:pPr>
              <w:ind w:left="0" w:right="0"/>
              <w:rPr>
                <w:rFonts w:ascii="Arial" w:eastAsia="Times New Roman" w:hAnsi="Arial" w:cs="Arial"/>
              </w:rPr>
            </w:pPr>
            <w:r>
              <w:rPr>
                <w:rFonts w:ascii="Arial" w:eastAsia="Times New Roman" w:hAnsi="Arial" w:cs="Arial"/>
              </w:rPr>
              <w:t>Lecture 10</w:t>
            </w:r>
          </w:p>
          <w:p w:rsidR="00CF5EC7" w:rsidRDefault="00CF5EC7" w:rsidP="00B1078A">
            <w:pPr>
              <w:ind w:left="0" w:right="0"/>
              <w:rPr>
                <w:rFonts w:ascii="Arial" w:eastAsia="Times New Roman" w:hAnsi="Arial" w:cs="Arial"/>
              </w:rPr>
            </w:pPr>
          </w:p>
          <w:p w:rsidR="00CF5EC7" w:rsidRPr="00DB223F" w:rsidRDefault="00CF5EC7" w:rsidP="00B1078A">
            <w:pPr>
              <w:ind w:left="0" w:right="0"/>
              <w:rPr>
                <w:rFonts w:ascii="Arial" w:eastAsia="Times New Roman" w:hAnsi="Arial" w:cs="Arial"/>
              </w:rPr>
            </w:pPr>
          </w:p>
        </w:tc>
        <w:tc>
          <w:tcPr>
            <w:tcW w:w="2060" w:type="pct"/>
            <w:shd w:val="clear" w:color="auto" w:fill="auto"/>
          </w:tcPr>
          <w:p w:rsidR="0013368E" w:rsidRDefault="0013368E" w:rsidP="00A26E9D">
            <w:pPr>
              <w:ind w:left="0" w:right="0"/>
              <w:rPr>
                <w:rFonts w:ascii="Arial" w:eastAsia="Times New Roman" w:hAnsi="Arial" w:cs="Arial"/>
                <w:b/>
              </w:rPr>
            </w:pPr>
          </w:p>
          <w:p w:rsidR="00B1078A" w:rsidRDefault="00B1078A" w:rsidP="00CB5771">
            <w:pPr>
              <w:ind w:left="0" w:right="0"/>
              <w:rPr>
                <w:rFonts w:ascii="Arial" w:eastAsia="Times New Roman" w:hAnsi="Arial" w:cs="Arial"/>
              </w:rPr>
            </w:pPr>
            <w:r>
              <w:rPr>
                <w:rFonts w:ascii="Arial" w:eastAsia="Times New Roman" w:hAnsi="Arial" w:cs="Arial"/>
              </w:rPr>
              <w:t>Gastrointestinal Agents</w:t>
            </w:r>
          </w:p>
          <w:p w:rsidR="00A45B1E" w:rsidRPr="00A26E9D" w:rsidRDefault="00CF5EC7" w:rsidP="00CB5771">
            <w:pPr>
              <w:ind w:left="0" w:right="0"/>
              <w:rPr>
                <w:rFonts w:ascii="Arial" w:eastAsia="Times New Roman" w:hAnsi="Arial" w:cs="Arial"/>
              </w:rPr>
            </w:pPr>
            <w:r w:rsidRPr="000D3803">
              <w:rPr>
                <w:rFonts w:ascii="Arial" w:eastAsia="Times New Roman" w:hAnsi="Arial" w:cs="Arial"/>
              </w:rPr>
              <w:t>Diagnostic Agents</w:t>
            </w:r>
          </w:p>
        </w:tc>
        <w:tc>
          <w:tcPr>
            <w:tcW w:w="1634" w:type="pct"/>
            <w:shd w:val="clear" w:color="auto" w:fill="auto"/>
          </w:tcPr>
          <w:p w:rsidR="0013368E" w:rsidRDefault="0013368E" w:rsidP="00DB223F">
            <w:pPr>
              <w:ind w:left="0" w:right="0"/>
              <w:rPr>
                <w:rFonts w:ascii="Arial" w:eastAsia="Times New Roman" w:hAnsi="Arial" w:cs="Arial"/>
              </w:rPr>
            </w:pPr>
          </w:p>
          <w:p w:rsidR="00B1078A" w:rsidRDefault="00B1078A" w:rsidP="00B1078A">
            <w:pPr>
              <w:ind w:left="0" w:right="0"/>
              <w:rPr>
                <w:rFonts w:ascii="Arial" w:eastAsia="Times New Roman" w:hAnsi="Arial" w:cs="Arial"/>
              </w:rPr>
            </w:pPr>
            <w:r>
              <w:rPr>
                <w:rFonts w:ascii="Arial" w:eastAsia="Times New Roman" w:hAnsi="Arial" w:cs="Arial"/>
              </w:rPr>
              <w:t>Lecture Notes</w:t>
            </w:r>
          </w:p>
          <w:p w:rsidR="00CF5EC7" w:rsidRDefault="00CF5EC7" w:rsidP="00B1078A">
            <w:pPr>
              <w:ind w:left="0" w:right="0"/>
              <w:rPr>
                <w:rFonts w:ascii="Arial" w:eastAsia="Times New Roman" w:hAnsi="Arial" w:cs="Arial"/>
              </w:rPr>
            </w:pPr>
          </w:p>
          <w:p w:rsidR="00CF5EC7" w:rsidRDefault="00CF5EC7" w:rsidP="000D3803">
            <w:pPr>
              <w:ind w:left="0" w:right="0"/>
              <w:rPr>
                <w:rFonts w:ascii="Arial" w:eastAsia="Times New Roman" w:hAnsi="Arial" w:cs="Arial"/>
              </w:rPr>
            </w:pPr>
          </w:p>
          <w:p w:rsidR="000D3803" w:rsidRPr="00DB223F" w:rsidRDefault="000D3803" w:rsidP="000D3803">
            <w:pPr>
              <w:ind w:left="0" w:right="0"/>
              <w:rPr>
                <w:rFonts w:ascii="Arial" w:eastAsia="Times New Roman" w:hAnsi="Arial" w:cs="Arial"/>
              </w:rPr>
            </w:pPr>
          </w:p>
        </w:tc>
      </w:tr>
      <w:tr w:rsidR="0013368E" w:rsidRPr="00DB223F" w:rsidTr="006860B8">
        <w:tc>
          <w:tcPr>
            <w:tcW w:w="1306" w:type="pct"/>
            <w:shd w:val="clear" w:color="auto" w:fill="auto"/>
          </w:tcPr>
          <w:p w:rsidR="000D3803" w:rsidRDefault="0013368E" w:rsidP="00DB223F">
            <w:pPr>
              <w:ind w:left="0" w:right="0"/>
              <w:rPr>
                <w:rFonts w:ascii="Arial" w:eastAsia="Times New Roman" w:hAnsi="Arial" w:cs="Arial"/>
              </w:rPr>
            </w:pPr>
            <w:r>
              <w:rPr>
                <w:rFonts w:ascii="Arial" w:eastAsia="Times New Roman" w:hAnsi="Arial" w:cs="Arial"/>
              </w:rPr>
              <w:t xml:space="preserve">Monday </w:t>
            </w:r>
            <w:r w:rsidR="000D3803">
              <w:rPr>
                <w:rFonts w:ascii="Arial" w:eastAsia="Times New Roman" w:hAnsi="Arial" w:cs="Arial"/>
              </w:rPr>
              <w:t>March 31</w:t>
            </w:r>
          </w:p>
          <w:p w:rsidR="00007E11" w:rsidRDefault="00007E11" w:rsidP="00007E11">
            <w:pPr>
              <w:ind w:left="0" w:right="0"/>
              <w:rPr>
                <w:rFonts w:ascii="Arial" w:eastAsia="Times New Roman" w:hAnsi="Arial" w:cs="Arial"/>
              </w:rPr>
            </w:pPr>
            <w:r>
              <w:rPr>
                <w:rFonts w:ascii="Arial" w:eastAsia="Times New Roman" w:hAnsi="Arial" w:cs="Arial"/>
              </w:rPr>
              <w:t>Lecture 11</w:t>
            </w:r>
          </w:p>
          <w:p w:rsidR="00007E11" w:rsidRDefault="00007E11" w:rsidP="00DB223F">
            <w:pPr>
              <w:ind w:left="0" w:right="0"/>
              <w:rPr>
                <w:rFonts w:ascii="Arial" w:eastAsia="Times New Roman" w:hAnsi="Arial" w:cs="Arial"/>
                <w:b/>
              </w:rPr>
            </w:pPr>
          </w:p>
          <w:p w:rsidR="00007E11" w:rsidRDefault="00007E11" w:rsidP="00DB223F">
            <w:pPr>
              <w:ind w:left="0" w:right="0"/>
              <w:rPr>
                <w:rFonts w:ascii="Arial" w:eastAsia="Times New Roman" w:hAnsi="Arial" w:cs="Arial"/>
                <w:b/>
              </w:rPr>
            </w:pPr>
          </w:p>
          <w:p w:rsidR="0013368E" w:rsidRDefault="006E3C03" w:rsidP="00DB223F">
            <w:pPr>
              <w:ind w:left="0" w:right="0"/>
              <w:rPr>
                <w:rFonts w:ascii="Arial" w:eastAsia="Times New Roman" w:hAnsi="Arial" w:cs="Arial"/>
              </w:rPr>
            </w:pPr>
            <w:r>
              <w:rPr>
                <w:rFonts w:ascii="Arial" w:eastAsia="Times New Roman" w:hAnsi="Arial" w:cs="Arial"/>
                <w:b/>
              </w:rPr>
              <w:t>QUIZ 3</w:t>
            </w:r>
          </w:p>
          <w:p w:rsidR="0013368E" w:rsidRDefault="0013368E" w:rsidP="00DB223F">
            <w:pPr>
              <w:ind w:left="0" w:right="0"/>
              <w:rPr>
                <w:rFonts w:ascii="Arial" w:eastAsia="Times New Roman" w:hAnsi="Arial" w:cs="Arial"/>
              </w:rPr>
            </w:pPr>
          </w:p>
        </w:tc>
        <w:tc>
          <w:tcPr>
            <w:tcW w:w="2060" w:type="pct"/>
            <w:shd w:val="clear" w:color="auto" w:fill="auto"/>
          </w:tcPr>
          <w:p w:rsidR="006E3C03" w:rsidRDefault="006E3C03" w:rsidP="00DB223F">
            <w:pPr>
              <w:ind w:left="0" w:right="0"/>
              <w:rPr>
                <w:rFonts w:ascii="Arial" w:eastAsia="Times New Roman" w:hAnsi="Arial" w:cs="Arial"/>
              </w:rPr>
            </w:pPr>
          </w:p>
          <w:p w:rsidR="0013368E" w:rsidRDefault="00470635" w:rsidP="00DB223F">
            <w:pPr>
              <w:ind w:left="0" w:right="0"/>
              <w:rPr>
                <w:rFonts w:ascii="Arial" w:eastAsia="Times New Roman" w:hAnsi="Arial" w:cs="Arial"/>
              </w:rPr>
            </w:pPr>
            <w:r>
              <w:rPr>
                <w:rFonts w:ascii="Arial" w:eastAsia="Times New Roman" w:hAnsi="Arial" w:cs="Arial"/>
              </w:rPr>
              <w:t xml:space="preserve">Central and Peripheral Nervous </w:t>
            </w:r>
            <w:r>
              <w:rPr>
                <w:rFonts w:ascii="Arial" w:eastAsia="Times New Roman" w:hAnsi="Arial" w:cs="Arial"/>
              </w:rPr>
              <w:br/>
              <w:t>System Agents</w:t>
            </w:r>
          </w:p>
          <w:p w:rsidR="00007E11" w:rsidRDefault="00007E11" w:rsidP="00DB223F">
            <w:pPr>
              <w:ind w:left="0" w:right="0"/>
              <w:rPr>
                <w:rFonts w:ascii="Arial" w:eastAsia="Times New Roman" w:hAnsi="Arial" w:cs="Arial"/>
              </w:rPr>
            </w:pPr>
          </w:p>
          <w:p w:rsidR="00007E11" w:rsidRPr="00090CBB" w:rsidRDefault="00007E11" w:rsidP="00DB223F">
            <w:pPr>
              <w:ind w:left="0" w:right="0"/>
              <w:rPr>
                <w:rFonts w:ascii="Arial" w:eastAsia="Times New Roman" w:hAnsi="Arial" w:cs="Arial"/>
              </w:rPr>
            </w:pPr>
            <w:r>
              <w:rPr>
                <w:rFonts w:ascii="Arial" w:eastAsia="Times New Roman" w:hAnsi="Arial" w:cs="Arial"/>
              </w:rPr>
              <w:t>Chemo, GI, Diagnostic Agents</w:t>
            </w:r>
          </w:p>
        </w:tc>
        <w:tc>
          <w:tcPr>
            <w:tcW w:w="1634" w:type="pct"/>
            <w:shd w:val="clear" w:color="auto" w:fill="auto"/>
          </w:tcPr>
          <w:p w:rsidR="0013368E" w:rsidRDefault="0013368E" w:rsidP="00DB223F">
            <w:pPr>
              <w:ind w:left="0" w:right="0"/>
              <w:rPr>
                <w:rFonts w:ascii="Arial" w:eastAsia="Times New Roman" w:hAnsi="Arial" w:cs="Arial"/>
              </w:rPr>
            </w:pPr>
          </w:p>
          <w:p w:rsidR="0013368E" w:rsidRPr="00DB223F" w:rsidRDefault="0013368E" w:rsidP="00DB223F">
            <w:pPr>
              <w:ind w:left="0" w:right="0"/>
              <w:rPr>
                <w:rFonts w:ascii="Arial" w:eastAsia="Times New Roman" w:hAnsi="Arial" w:cs="Arial"/>
              </w:rPr>
            </w:pPr>
            <w:r>
              <w:rPr>
                <w:rFonts w:ascii="Arial" w:eastAsia="Times New Roman" w:hAnsi="Arial" w:cs="Arial"/>
              </w:rPr>
              <w:t>Lecture Notes</w:t>
            </w:r>
          </w:p>
        </w:tc>
      </w:tr>
      <w:tr w:rsidR="0013368E" w:rsidRPr="00DB223F" w:rsidTr="006860B8">
        <w:tc>
          <w:tcPr>
            <w:tcW w:w="1306" w:type="pct"/>
            <w:shd w:val="clear" w:color="auto" w:fill="auto"/>
          </w:tcPr>
          <w:p w:rsidR="00007E11" w:rsidRDefault="00470635" w:rsidP="00DB223F">
            <w:pPr>
              <w:ind w:left="0" w:right="0"/>
              <w:rPr>
                <w:rFonts w:ascii="Arial" w:eastAsia="Times New Roman" w:hAnsi="Arial" w:cs="Arial"/>
              </w:rPr>
            </w:pPr>
            <w:r>
              <w:rPr>
                <w:rFonts w:ascii="Arial" w:eastAsia="Times New Roman" w:hAnsi="Arial" w:cs="Arial"/>
              </w:rPr>
              <w:t xml:space="preserve">Monday </w:t>
            </w:r>
            <w:r w:rsidR="00007E11">
              <w:rPr>
                <w:rFonts w:ascii="Arial" w:eastAsia="Times New Roman" w:hAnsi="Arial" w:cs="Arial"/>
              </w:rPr>
              <w:t>April 7</w:t>
            </w:r>
          </w:p>
          <w:p w:rsidR="00470635" w:rsidRDefault="005F41FD" w:rsidP="00DB223F">
            <w:pPr>
              <w:ind w:left="0" w:right="0"/>
              <w:rPr>
                <w:rFonts w:ascii="Arial" w:eastAsia="Times New Roman" w:hAnsi="Arial" w:cs="Arial"/>
              </w:rPr>
            </w:pPr>
            <w:r>
              <w:rPr>
                <w:rFonts w:ascii="Arial" w:eastAsia="Times New Roman" w:hAnsi="Arial" w:cs="Arial"/>
              </w:rPr>
              <w:t>Lecture 12</w:t>
            </w:r>
          </w:p>
          <w:p w:rsidR="00007E11" w:rsidRDefault="00007E11" w:rsidP="00DB223F">
            <w:pPr>
              <w:ind w:left="0" w:right="0"/>
              <w:rPr>
                <w:rFonts w:ascii="Arial" w:eastAsia="Times New Roman" w:hAnsi="Arial" w:cs="Arial"/>
              </w:rPr>
            </w:pPr>
          </w:p>
          <w:p w:rsidR="00007E11" w:rsidRDefault="00007E11" w:rsidP="00DB223F">
            <w:pPr>
              <w:ind w:left="0" w:right="0"/>
              <w:rPr>
                <w:rFonts w:ascii="Arial" w:eastAsia="Times New Roman" w:hAnsi="Arial" w:cs="Arial"/>
              </w:rPr>
            </w:pPr>
          </w:p>
        </w:tc>
        <w:tc>
          <w:tcPr>
            <w:tcW w:w="2060" w:type="pct"/>
            <w:shd w:val="clear" w:color="auto" w:fill="auto"/>
          </w:tcPr>
          <w:p w:rsidR="0013368E" w:rsidRDefault="0013368E" w:rsidP="00DB223F">
            <w:pPr>
              <w:ind w:left="0" w:right="0"/>
              <w:rPr>
                <w:rFonts w:ascii="Arial" w:eastAsia="Times New Roman" w:hAnsi="Arial" w:cs="Arial"/>
              </w:rPr>
            </w:pPr>
          </w:p>
          <w:p w:rsidR="00007E11" w:rsidRDefault="005F41FD" w:rsidP="005F41FD">
            <w:pPr>
              <w:ind w:left="0" w:right="0"/>
              <w:rPr>
                <w:rFonts w:ascii="Arial" w:eastAsia="Times New Roman" w:hAnsi="Arial" w:cs="Arial"/>
              </w:rPr>
            </w:pPr>
            <w:r>
              <w:rPr>
                <w:rFonts w:ascii="Arial" w:eastAsia="Times New Roman" w:hAnsi="Arial" w:cs="Arial"/>
              </w:rPr>
              <w:t>Endocrine Agents</w:t>
            </w:r>
          </w:p>
          <w:p w:rsidR="005F41FD" w:rsidRDefault="005F41FD" w:rsidP="005F41FD">
            <w:pPr>
              <w:ind w:left="0" w:right="0"/>
              <w:rPr>
                <w:rFonts w:ascii="Arial" w:eastAsia="Times New Roman" w:hAnsi="Arial" w:cs="Arial"/>
              </w:rPr>
            </w:pPr>
            <w:r>
              <w:rPr>
                <w:rFonts w:ascii="Arial" w:eastAsia="Times New Roman" w:hAnsi="Arial" w:cs="Arial"/>
              </w:rPr>
              <w:t xml:space="preserve">Agents of Bioterrorism </w:t>
            </w:r>
          </w:p>
          <w:p w:rsidR="0013368E" w:rsidRPr="00DB223F" w:rsidRDefault="0013368E" w:rsidP="00470635">
            <w:pPr>
              <w:ind w:left="0" w:right="0"/>
              <w:rPr>
                <w:rFonts w:ascii="Arial" w:eastAsia="Times New Roman" w:hAnsi="Arial" w:cs="Arial"/>
                <w:b/>
              </w:rPr>
            </w:pPr>
          </w:p>
        </w:tc>
        <w:tc>
          <w:tcPr>
            <w:tcW w:w="1634" w:type="pct"/>
            <w:shd w:val="clear" w:color="auto" w:fill="auto"/>
          </w:tcPr>
          <w:p w:rsidR="0013368E" w:rsidRDefault="0013368E" w:rsidP="00DB223F">
            <w:pPr>
              <w:ind w:left="0" w:right="0"/>
              <w:rPr>
                <w:rFonts w:ascii="Arial" w:eastAsia="Times New Roman" w:hAnsi="Arial" w:cs="Arial"/>
              </w:rPr>
            </w:pPr>
          </w:p>
          <w:p w:rsidR="0013368E" w:rsidRPr="00DB223F" w:rsidRDefault="0013368E" w:rsidP="00DB223F">
            <w:pPr>
              <w:ind w:left="0" w:right="0"/>
              <w:rPr>
                <w:rFonts w:ascii="Arial" w:eastAsia="Times New Roman" w:hAnsi="Arial" w:cs="Arial"/>
              </w:rPr>
            </w:pPr>
            <w:r>
              <w:rPr>
                <w:rFonts w:ascii="Arial" w:eastAsia="Times New Roman" w:hAnsi="Arial" w:cs="Arial"/>
              </w:rPr>
              <w:t>Lecture Notes</w:t>
            </w:r>
          </w:p>
        </w:tc>
      </w:tr>
      <w:tr w:rsidR="0013368E" w:rsidRPr="00DB223F" w:rsidTr="006860B8">
        <w:tc>
          <w:tcPr>
            <w:tcW w:w="1306" w:type="pct"/>
            <w:shd w:val="clear" w:color="auto" w:fill="auto"/>
          </w:tcPr>
          <w:p w:rsidR="0013368E" w:rsidRDefault="0013368E" w:rsidP="00DB223F">
            <w:pPr>
              <w:ind w:left="0" w:right="0"/>
              <w:rPr>
                <w:rFonts w:ascii="Arial" w:eastAsia="Times New Roman" w:hAnsi="Arial" w:cs="Arial"/>
              </w:rPr>
            </w:pPr>
            <w:r>
              <w:rPr>
                <w:rFonts w:ascii="Arial" w:eastAsia="Times New Roman" w:hAnsi="Arial" w:cs="Arial"/>
              </w:rPr>
              <w:t xml:space="preserve">Monday </w:t>
            </w:r>
            <w:r w:rsidR="00007E11">
              <w:rPr>
                <w:rFonts w:ascii="Arial" w:eastAsia="Times New Roman" w:hAnsi="Arial" w:cs="Arial"/>
              </w:rPr>
              <w:t>April 14</w:t>
            </w:r>
          </w:p>
          <w:p w:rsidR="0013368E" w:rsidRDefault="0013368E" w:rsidP="00DB223F">
            <w:pPr>
              <w:ind w:left="0" w:right="0"/>
              <w:rPr>
                <w:rFonts w:ascii="Arial" w:eastAsia="Times New Roman" w:hAnsi="Arial" w:cs="Arial"/>
              </w:rPr>
            </w:pPr>
            <w:r>
              <w:rPr>
                <w:rFonts w:ascii="Arial" w:eastAsia="Times New Roman" w:hAnsi="Arial" w:cs="Arial"/>
              </w:rPr>
              <w:t>Lecture 1</w:t>
            </w:r>
            <w:r w:rsidR="005F41FD">
              <w:rPr>
                <w:rFonts w:ascii="Arial" w:eastAsia="Times New Roman" w:hAnsi="Arial" w:cs="Arial"/>
              </w:rPr>
              <w:t>3</w:t>
            </w:r>
            <w:r>
              <w:rPr>
                <w:rFonts w:ascii="Arial" w:eastAsia="Times New Roman" w:hAnsi="Arial" w:cs="Arial"/>
              </w:rPr>
              <w:t xml:space="preserve"> </w:t>
            </w:r>
          </w:p>
          <w:p w:rsidR="00007E11" w:rsidRDefault="00007E11" w:rsidP="00DB223F">
            <w:pPr>
              <w:ind w:left="0" w:right="0"/>
              <w:rPr>
                <w:rFonts w:ascii="Arial" w:eastAsia="Times New Roman" w:hAnsi="Arial" w:cs="Arial"/>
              </w:rPr>
            </w:pPr>
          </w:p>
          <w:p w:rsidR="0013368E" w:rsidRDefault="0013368E" w:rsidP="00DB223F">
            <w:pPr>
              <w:ind w:left="0" w:right="0"/>
              <w:rPr>
                <w:rFonts w:ascii="Arial" w:eastAsia="Times New Roman" w:hAnsi="Arial" w:cs="Arial"/>
              </w:rPr>
            </w:pPr>
          </w:p>
        </w:tc>
        <w:tc>
          <w:tcPr>
            <w:tcW w:w="2060" w:type="pct"/>
            <w:shd w:val="clear" w:color="auto" w:fill="auto"/>
          </w:tcPr>
          <w:p w:rsidR="0013368E" w:rsidRDefault="0013368E" w:rsidP="00DB223F">
            <w:pPr>
              <w:ind w:left="0" w:right="0"/>
              <w:rPr>
                <w:rFonts w:ascii="Arial" w:eastAsia="Times New Roman" w:hAnsi="Arial" w:cs="Arial"/>
                <w:b/>
              </w:rPr>
            </w:pPr>
          </w:p>
          <w:p w:rsidR="0013368E" w:rsidRPr="00090CBB" w:rsidRDefault="005F41FD" w:rsidP="00DB223F">
            <w:pPr>
              <w:ind w:left="0" w:right="0"/>
              <w:rPr>
                <w:rFonts w:ascii="Arial" w:eastAsia="Times New Roman" w:hAnsi="Arial" w:cs="Arial"/>
              </w:rPr>
            </w:pPr>
            <w:r>
              <w:rPr>
                <w:rFonts w:ascii="Arial" w:eastAsia="Times New Roman" w:hAnsi="Arial" w:cs="Arial"/>
              </w:rPr>
              <w:t>Renal and Respiratory Agents</w:t>
            </w:r>
          </w:p>
        </w:tc>
        <w:tc>
          <w:tcPr>
            <w:tcW w:w="1634" w:type="pct"/>
            <w:shd w:val="clear" w:color="auto" w:fill="auto"/>
          </w:tcPr>
          <w:p w:rsidR="0013368E" w:rsidRDefault="0013368E" w:rsidP="00DB223F">
            <w:pPr>
              <w:ind w:left="0" w:right="0"/>
              <w:rPr>
                <w:rFonts w:ascii="Arial" w:eastAsia="Times New Roman" w:hAnsi="Arial" w:cs="Arial"/>
              </w:rPr>
            </w:pPr>
          </w:p>
          <w:p w:rsidR="0013368E" w:rsidRPr="00DB223F" w:rsidRDefault="0013368E" w:rsidP="00DB223F">
            <w:pPr>
              <w:ind w:left="0" w:right="0"/>
              <w:rPr>
                <w:rFonts w:ascii="Arial" w:eastAsia="Times New Roman" w:hAnsi="Arial" w:cs="Arial"/>
              </w:rPr>
            </w:pPr>
            <w:r>
              <w:rPr>
                <w:rFonts w:ascii="Arial" w:eastAsia="Times New Roman" w:hAnsi="Arial" w:cs="Arial"/>
              </w:rPr>
              <w:t>Lecture Notes</w:t>
            </w:r>
          </w:p>
        </w:tc>
      </w:tr>
      <w:tr w:rsidR="00007E11" w:rsidRPr="00DB223F" w:rsidTr="006860B8">
        <w:tc>
          <w:tcPr>
            <w:tcW w:w="1306" w:type="pct"/>
            <w:shd w:val="clear" w:color="auto" w:fill="auto"/>
          </w:tcPr>
          <w:p w:rsidR="00007E11" w:rsidRDefault="00007E11" w:rsidP="00DB223F">
            <w:pPr>
              <w:ind w:left="0" w:right="0"/>
              <w:rPr>
                <w:rFonts w:ascii="Arial" w:eastAsia="Times New Roman" w:hAnsi="Arial" w:cs="Arial"/>
              </w:rPr>
            </w:pPr>
            <w:r>
              <w:rPr>
                <w:rFonts w:ascii="Arial" w:eastAsia="Times New Roman" w:hAnsi="Arial" w:cs="Arial"/>
              </w:rPr>
              <w:t>Monday April 21</w:t>
            </w:r>
          </w:p>
          <w:p w:rsidR="00007E11" w:rsidRDefault="00007E11" w:rsidP="00DB223F">
            <w:pPr>
              <w:ind w:left="0" w:right="0"/>
              <w:rPr>
                <w:rFonts w:ascii="Arial" w:eastAsia="Times New Roman" w:hAnsi="Arial" w:cs="Arial"/>
              </w:rPr>
            </w:pPr>
            <w:r>
              <w:rPr>
                <w:rFonts w:ascii="Arial" w:eastAsia="Times New Roman" w:hAnsi="Arial" w:cs="Arial"/>
              </w:rPr>
              <w:t>Lecture 14</w:t>
            </w:r>
          </w:p>
          <w:p w:rsidR="00007E11" w:rsidRDefault="00007E11" w:rsidP="00DB223F">
            <w:pPr>
              <w:ind w:left="0" w:right="0"/>
              <w:rPr>
                <w:rFonts w:ascii="Arial" w:eastAsia="Times New Roman" w:hAnsi="Arial" w:cs="Arial"/>
              </w:rPr>
            </w:pPr>
          </w:p>
          <w:p w:rsidR="00007E11" w:rsidRDefault="00007E11" w:rsidP="00DB223F">
            <w:pPr>
              <w:ind w:left="0" w:right="0"/>
              <w:rPr>
                <w:rFonts w:ascii="Arial" w:eastAsia="Times New Roman" w:hAnsi="Arial" w:cs="Arial"/>
              </w:rPr>
            </w:pPr>
          </w:p>
        </w:tc>
        <w:tc>
          <w:tcPr>
            <w:tcW w:w="2060" w:type="pct"/>
            <w:shd w:val="clear" w:color="auto" w:fill="auto"/>
          </w:tcPr>
          <w:p w:rsidR="00007E11" w:rsidRDefault="00007E11" w:rsidP="00DB223F">
            <w:pPr>
              <w:ind w:left="0" w:right="0"/>
              <w:rPr>
                <w:rFonts w:ascii="Arial" w:eastAsia="Times New Roman" w:hAnsi="Arial" w:cs="Arial"/>
                <w:b/>
              </w:rPr>
            </w:pPr>
          </w:p>
          <w:p w:rsidR="00007E11" w:rsidRPr="00007E11" w:rsidRDefault="00007E11" w:rsidP="00DB223F">
            <w:pPr>
              <w:ind w:left="0" w:right="0"/>
              <w:rPr>
                <w:rFonts w:ascii="Arial" w:eastAsia="Times New Roman" w:hAnsi="Arial" w:cs="Arial"/>
              </w:rPr>
            </w:pPr>
            <w:r>
              <w:rPr>
                <w:rFonts w:ascii="Arial" w:eastAsia="Times New Roman" w:hAnsi="Arial" w:cs="Arial"/>
              </w:rPr>
              <w:t>New agents, review of semester</w:t>
            </w:r>
          </w:p>
        </w:tc>
        <w:tc>
          <w:tcPr>
            <w:tcW w:w="1634" w:type="pct"/>
            <w:shd w:val="clear" w:color="auto" w:fill="auto"/>
          </w:tcPr>
          <w:p w:rsidR="00007E11" w:rsidRDefault="00007E11" w:rsidP="00DB223F">
            <w:pPr>
              <w:ind w:left="0" w:right="0"/>
              <w:rPr>
                <w:rFonts w:ascii="Arial" w:eastAsia="Times New Roman" w:hAnsi="Arial" w:cs="Arial"/>
              </w:rPr>
            </w:pPr>
          </w:p>
        </w:tc>
      </w:tr>
      <w:tr w:rsidR="0013368E" w:rsidRPr="00DB223F" w:rsidTr="006860B8">
        <w:tc>
          <w:tcPr>
            <w:tcW w:w="1306" w:type="pct"/>
            <w:shd w:val="clear" w:color="auto" w:fill="auto"/>
          </w:tcPr>
          <w:p w:rsidR="00007E11" w:rsidRDefault="00B30FBD" w:rsidP="00DB223F">
            <w:pPr>
              <w:ind w:left="0" w:right="0"/>
              <w:rPr>
                <w:rFonts w:ascii="Arial" w:eastAsia="Times New Roman" w:hAnsi="Arial" w:cs="Arial"/>
              </w:rPr>
            </w:pPr>
            <w:r>
              <w:rPr>
                <w:rFonts w:ascii="Arial" w:eastAsia="Times New Roman" w:hAnsi="Arial" w:cs="Arial"/>
              </w:rPr>
              <w:t>Thursday May 1</w:t>
            </w:r>
            <w:r w:rsidR="00007E11">
              <w:rPr>
                <w:rFonts w:ascii="Arial" w:eastAsia="Times New Roman" w:hAnsi="Arial" w:cs="Arial"/>
              </w:rPr>
              <w:t xml:space="preserve"> </w:t>
            </w:r>
          </w:p>
          <w:p w:rsidR="0013368E" w:rsidRDefault="0013368E" w:rsidP="00DB223F">
            <w:pPr>
              <w:ind w:left="0" w:right="0"/>
              <w:rPr>
                <w:rFonts w:ascii="Arial" w:eastAsia="Times New Roman" w:hAnsi="Arial" w:cs="Arial"/>
                <w:b/>
              </w:rPr>
            </w:pPr>
            <w:r w:rsidRPr="00B24988">
              <w:rPr>
                <w:rFonts w:ascii="Arial" w:eastAsia="Times New Roman" w:hAnsi="Arial" w:cs="Arial"/>
                <w:b/>
              </w:rPr>
              <w:t>FINAL EXAM</w:t>
            </w:r>
          </w:p>
          <w:p w:rsidR="0013368E" w:rsidRPr="00B24988" w:rsidRDefault="0013368E" w:rsidP="00DB223F">
            <w:pPr>
              <w:ind w:left="0" w:right="0"/>
              <w:rPr>
                <w:rFonts w:ascii="Arial" w:eastAsia="Times New Roman" w:hAnsi="Arial" w:cs="Arial"/>
                <w:b/>
              </w:rPr>
            </w:pPr>
          </w:p>
          <w:p w:rsidR="0013368E" w:rsidRDefault="0013368E" w:rsidP="00DB223F">
            <w:pPr>
              <w:ind w:left="0" w:right="0"/>
              <w:rPr>
                <w:rFonts w:ascii="Arial" w:eastAsia="Times New Roman" w:hAnsi="Arial" w:cs="Arial"/>
              </w:rPr>
            </w:pPr>
          </w:p>
        </w:tc>
        <w:tc>
          <w:tcPr>
            <w:tcW w:w="2060" w:type="pct"/>
            <w:shd w:val="clear" w:color="auto" w:fill="auto"/>
          </w:tcPr>
          <w:p w:rsidR="0013368E" w:rsidRDefault="0013368E" w:rsidP="00213BA2">
            <w:pPr>
              <w:ind w:left="0" w:right="0"/>
              <w:rPr>
                <w:rFonts w:ascii="Arial" w:eastAsia="Times New Roman" w:hAnsi="Arial" w:cs="Arial"/>
                <w:b/>
              </w:rPr>
            </w:pPr>
          </w:p>
          <w:p w:rsidR="00007E11" w:rsidRPr="00CE15E2" w:rsidRDefault="00007E11" w:rsidP="00007E11">
            <w:pPr>
              <w:ind w:left="0" w:right="0"/>
              <w:rPr>
                <w:rFonts w:ascii="Arial" w:eastAsia="Times New Roman" w:hAnsi="Arial" w:cs="Arial"/>
              </w:rPr>
            </w:pPr>
            <w:r w:rsidRPr="00CE15E2">
              <w:rPr>
                <w:rFonts w:ascii="Arial" w:eastAsia="Times New Roman" w:hAnsi="Arial" w:cs="Arial"/>
              </w:rPr>
              <w:t>09</w:t>
            </w:r>
            <w:r w:rsidR="00B30FBD">
              <w:rPr>
                <w:rFonts w:ascii="Arial" w:eastAsia="Times New Roman" w:hAnsi="Arial" w:cs="Arial"/>
              </w:rPr>
              <w:t>2</w:t>
            </w:r>
            <w:r w:rsidRPr="00CE15E2">
              <w:rPr>
                <w:rFonts w:ascii="Arial" w:eastAsia="Times New Roman" w:hAnsi="Arial" w:cs="Arial"/>
              </w:rPr>
              <w:t>5 - 10</w:t>
            </w:r>
            <w:r w:rsidR="00B30FBD">
              <w:rPr>
                <w:rFonts w:ascii="Arial" w:eastAsia="Times New Roman" w:hAnsi="Arial" w:cs="Arial"/>
              </w:rPr>
              <w:t>2</w:t>
            </w:r>
            <w:r w:rsidRPr="00CE15E2">
              <w:rPr>
                <w:rFonts w:ascii="Arial" w:eastAsia="Times New Roman" w:hAnsi="Arial" w:cs="Arial"/>
              </w:rPr>
              <w:t>5 CG 28</w:t>
            </w:r>
          </w:p>
          <w:p w:rsidR="00007E11" w:rsidRDefault="00007E11" w:rsidP="00007E11">
            <w:pPr>
              <w:ind w:left="0" w:right="0"/>
              <w:rPr>
                <w:rFonts w:ascii="Arial" w:eastAsia="Times New Roman" w:hAnsi="Arial" w:cs="Arial"/>
              </w:rPr>
            </w:pPr>
            <w:r w:rsidRPr="00CE15E2">
              <w:rPr>
                <w:rFonts w:ascii="Arial" w:eastAsia="Times New Roman" w:hAnsi="Arial" w:cs="Arial"/>
              </w:rPr>
              <w:t xml:space="preserve">DRC students </w:t>
            </w:r>
            <w:r>
              <w:rPr>
                <w:rFonts w:ascii="Arial" w:eastAsia="Times New Roman" w:hAnsi="Arial" w:cs="Arial"/>
              </w:rPr>
              <w:t>09</w:t>
            </w:r>
            <w:r w:rsidR="00B30FBD">
              <w:rPr>
                <w:rFonts w:ascii="Arial" w:eastAsia="Times New Roman" w:hAnsi="Arial" w:cs="Arial"/>
              </w:rPr>
              <w:t>00</w:t>
            </w:r>
            <w:r>
              <w:rPr>
                <w:rFonts w:ascii="Arial" w:eastAsia="Times New Roman" w:hAnsi="Arial" w:cs="Arial"/>
              </w:rPr>
              <w:t xml:space="preserve"> - 11</w:t>
            </w:r>
            <w:r w:rsidR="00B30FBD">
              <w:rPr>
                <w:rFonts w:ascii="Arial" w:eastAsia="Times New Roman" w:hAnsi="Arial" w:cs="Arial"/>
              </w:rPr>
              <w:t>3</w:t>
            </w:r>
            <w:r>
              <w:rPr>
                <w:rFonts w:ascii="Arial" w:eastAsia="Times New Roman" w:hAnsi="Arial" w:cs="Arial"/>
              </w:rPr>
              <w:t>0</w:t>
            </w:r>
            <w:r w:rsidRPr="00CE15E2">
              <w:rPr>
                <w:rFonts w:ascii="Arial" w:eastAsia="Times New Roman" w:hAnsi="Arial" w:cs="Arial"/>
              </w:rPr>
              <w:t xml:space="preserve"> C</w:t>
            </w:r>
            <w:r>
              <w:rPr>
                <w:rFonts w:ascii="Arial" w:eastAsia="Times New Roman" w:hAnsi="Arial" w:cs="Arial"/>
              </w:rPr>
              <w:t>G 58</w:t>
            </w:r>
          </w:p>
          <w:p w:rsidR="00007E11" w:rsidRDefault="00007E11" w:rsidP="00213BA2">
            <w:pPr>
              <w:ind w:left="0" w:right="0"/>
              <w:rPr>
                <w:rFonts w:ascii="Arial" w:eastAsia="Times New Roman" w:hAnsi="Arial" w:cs="Arial"/>
                <w:b/>
              </w:rPr>
            </w:pPr>
          </w:p>
          <w:p w:rsidR="0013368E" w:rsidRPr="00DB223F" w:rsidRDefault="0013368E" w:rsidP="00007E11">
            <w:pPr>
              <w:ind w:left="0" w:right="0"/>
              <w:rPr>
                <w:rFonts w:ascii="Arial" w:eastAsia="Times New Roman" w:hAnsi="Arial" w:cs="Arial"/>
                <w:b/>
              </w:rPr>
            </w:pPr>
          </w:p>
        </w:tc>
        <w:tc>
          <w:tcPr>
            <w:tcW w:w="1634" w:type="pct"/>
            <w:shd w:val="clear" w:color="auto" w:fill="auto"/>
          </w:tcPr>
          <w:p w:rsidR="0013368E" w:rsidRDefault="0013368E" w:rsidP="00DB223F">
            <w:pPr>
              <w:ind w:left="0" w:right="0"/>
              <w:rPr>
                <w:rFonts w:ascii="Arial" w:eastAsia="Times New Roman" w:hAnsi="Arial" w:cs="Arial"/>
              </w:rPr>
            </w:pPr>
          </w:p>
          <w:p w:rsidR="00F1261C" w:rsidRDefault="00F1261C" w:rsidP="00F1261C">
            <w:pPr>
              <w:ind w:left="0" w:right="0"/>
              <w:rPr>
                <w:rFonts w:ascii="Arial" w:eastAsia="Times New Roman" w:hAnsi="Arial" w:cs="Arial"/>
              </w:rPr>
            </w:pPr>
            <w:r>
              <w:rPr>
                <w:rFonts w:ascii="Arial" w:eastAsia="Times New Roman" w:hAnsi="Arial" w:cs="Arial"/>
              </w:rPr>
              <w:t>50 questions, all material since Exam 2</w:t>
            </w:r>
          </w:p>
          <w:p w:rsidR="00F1261C" w:rsidRPr="00DB223F" w:rsidRDefault="00F1261C" w:rsidP="00DB223F">
            <w:pPr>
              <w:ind w:left="0" w:right="0"/>
              <w:rPr>
                <w:rFonts w:ascii="Arial" w:eastAsia="Times New Roman" w:hAnsi="Arial" w:cs="Arial"/>
              </w:rPr>
            </w:pPr>
          </w:p>
        </w:tc>
      </w:tr>
    </w:tbl>
    <w:p w:rsidR="00DB223F" w:rsidRDefault="00DB223F" w:rsidP="00B83933">
      <w:pPr>
        <w:ind w:left="0" w:right="0" w:firstLine="720"/>
        <w:rPr>
          <w:rFonts w:ascii="Times New Roman" w:hAnsi="Times New Roman"/>
          <w:szCs w:val="24"/>
        </w:rPr>
      </w:pPr>
    </w:p>
    <w:p w:rsidR="00DB223F" w:rsidRPr="00384146" w:rsidRDefault="00DB223F" w:rsidP="00B83933">
      <w:pPr>
        <w:ind w:left="0" w:right="0" w:firstLine="720"/>
        <w:rPr>
          <w:rFonts w:ascii="Times New Roman" w:hAnsi="Times New Roman"/>
          <w:szCs w:val="24"/>
        </w:rPr>
      </w:pPr>
    </w:p>
    <w:tbl>
      <w:tblPr>
        <w:tblStyle w:val="GridTable1Light"/>
        <w:tblW w:w="9427" w:type="dxa"/>
        <w:tblLayout w:type="fixed"/>
        <w:tblLook w:val="04A0" w:firstRow="1" w:lastRow="0" w:firstColumn="1" w:lastColumn="0" w:noHBand="0" w:noVBand="1"/>
      </w:tblPr>
      <w:tblGrid>
        <w:gridCol w:w="1572"/>
        <w:gridCol w:w="4190"/>
        <w:gridCol w:w="3665"/>
      </w:tblGrid>
      <w:tr w:rsidR="00DB223F" w:rsidRPr="00DB223F" w:rsidTr="00D33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tcBorders>
              <w:bottom w:val="single" w:sz="4" w:space="0" w:color="auto"/>
            </w:tcBorders>
            <w:hideMark/>
          </w:tcPr>
          <w:p w:rsidR="00DB223F" w:rsidRPr="00DB223F" w:rsidRDefault="00DB223F" w:rsidP="00DB223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0" w:right="0"/>
              <w:rPr>
                <w:rFonts w:ascii="Times New Roman" w:eastAsia="Times New Roman" w:hAnsi="Times New Roman"/>
                <w:snapToGrid w:val="0"/>
              </w:rPr>
            </w:pPr>
            <w:r w:rsidRPr="00DB223F">
              <w:rPr>
                <w:rFonts w:ascii="Times New Roman" w:eastAsia="Times New Roman" w:hAnsi="Times New Roman"/>
                <w:snapToGrid w:val="0"/>
              </w:rPr>
              <w:t>Approved:</w:t>
            </w:r>
          </w:p>
        </w:tc>
        <w:tc>
          <w:tcPr>
            <w:tcW w:w="3601" w:type="dxa"/>
            <w:tcBorders>
              <w:bottom w:val="single" w:sz="4" w:space="0" w:color="auto"/>
            </w:tcBorders>
            <w:hideMark/>
          </w:tcPr>
          <w:p w:rsidR="00DB223F" w:rsidRPr="00DB223F" w:rsidRDefault="00DB223F" w:rsidP="00DB223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val="0"/>
              </w:rPr>
            </w:pPr>
            <w:r w:rsidRPr="00DB223F">
              <w:rPr>
                <w:rFonts w:ascii="Times New Roman" w:eastAsia="Times New Roman" w:hAnsi="Times New Roman"/>
                <w:snapToGrid w:val="0"/>
              </w:rPr>
              <w:t>Academic Affairs Committee:</w:t>
            </w:r>
          </w:p>
          <w:p w:rsidR="00DB223F" w:rsidRPr="00DB223F" w:rsidRDefault="00DB223F" w:rsidP="00DB223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0" w:right="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val="0"/>
              </w:rPr>
            </w:pPr>
            <w:r w:rsidRPr="00DB223F">
              <w:rPr>
                <w:rFonts w:ascii="Times New Roman" w:eastAsia="Times New Roman" w:hAnsi="Times New Roman"/>
                <w:snapToGrid w:val="0"/>
              </w:rPr>
              <w:t>General Faculty:</w:t>
            </w:r>
          </w:p>
          <w:p w:rsidR="00DB223F" w:rsidRPr="00DB223F" w:rsidRDefault="00DB223F" w:rsidP="00DB223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val="0"/>
              </w:rPr>
            </w:pPr>
            <w:r w:rsidRPr="00DB223F">
              <w:rPr>
                <w:rFonts w:ascii="Times New Roman" w:eastAsia="Times New Roman" w:hAnsi="Times New Roman"/>
                <w:snapToGrid w:val="0"/>
              </w:rPr>
              <w:t>UF Curriculum Committee:</w:t>
            </w:r>
          </w:p>
        </w:tc>
        <w:tc>
          <w:tcPr>
            <w:tcW w:w="3150" w:type="dxa"/>
            <w:tcBorders>
              <w:bottom w:val="single" w:sz="4" w:space="0" w:color="auto"/>
            </w:tcBorders>
          </w:tcPr>
          <w:p w:rsidR="00DB223F" w:rsidRPr="00DB223F" w:rsidRDefault="00DB223F" w:rsidP="00DB223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val="0"/>
              </w:rPr>
            </w:pPr>
            <w:r w:rsidRPr="00DB223F">
              <w:rPr>
                <w:rFonts w:ascii="Times New Roman" w:eastAsia="Times New Roman" w:hAnsi="Times New Roman"/>
                <w:snapToGrid w:val="0"/>
              </w:rPr>
              <w:t>06/00; 02/03; 09/09</w:t>
            </w:r>
          </w:p>
          <w:p w:rsidR="00DB223F" w:rsidRPr="00DB223F" w:rsidRDefault="00DB223F" w:rsidP="00DB223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val="0"/>
              </w:rPr>
            </w:pPr>
            <w:r w:rsidRPr="00DB223F">
              <w:rPr>
                <w:rFonts w:ascii="Times New Roman" w:eastAsia="Times New Roman" w:hAnsi="Times New Roman"/>
                <w:snapToGrid w:val="0"/>
              </w:rPr>
              <w:t>03/96; 03/03; 09/09</w:t>
            </w:r>
          </w:p>
          <w:p w:rsidR="00DB223F" w:rsidRPr="00DB223F" w:rsidRDefault="00DB223F" w:rsidP="00DB223F">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napToGrid w:val="0"/>
              </w:rPr>
            </w:pPr>
            <w:r w:rsidRPr="00DB223F">
              <w:rPr>
                <w:rFonts w:ascii="Times New Roman" w:eastAsia="Times New Roman" w:hAnsi="Times New Roman"/>
                <w:snapToGrid w:val="0"/>
              </w:rPr>
              <w:t>04/96; 05/03; 10/09</w:t>
            </w:r>
          </w:p>
        </w:tc>
      </w:tr>
    </w:tbl>
    <w:p w:rsidR="003A61AB" w:rsidRPr="009770FD" w:rsidRDefault="003A61AB" w:rsidP="00F7197A">
      <w:pPr>
        <w:ind w:left="0"/>
      </w:pPr>
    </w:p>
    <w:sectPr w:rsidR="003A61AB" w:rsidRPr="009770FD" w:rsidSect="00B83933">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FF" w:rsidRDefault="004373FF">
      <w:r>
        <w:separator/>
      </w:r>
    </w:p>
  </w:endnote>
  <w:endnote w:type="continuationSeparator" w:id="0">
    <w:p w:rsidR="004373FF" w:rsidRDefault="0043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1E0" w:rsidRPr="00D861E0" w:rsidRDefault="00D861E0">
    <w:pPr>
      <w:pStyle w:val="Footer"/>
      <w:rPr>
        <w:rFonts w:ascii="Arial Narrow" w:hAnsi="Arial Narrow"/>
        <w:sz w:val="18"/>
        <w:szCs w:val="18"/>
      </w:rPr>
    </w:pPr>
    <w:r w:rsidRPr="00D861E0">
      <w:rPr>
        <w:rFonts w:ascii="Arial Narrow" w:hAnsi="Arial Narrow"/>
        <w:sz w:val="18"/>
        <w:szCs w:val="18"/>
      </w:rPr>
      <w:t>NUR 3145 – Section 3085 – Spring 2014 - Final</w:t>
    </w:r>
  </w:p>
  <w:p w:rsidR="00D861E0" w:rsidRDefault="00D86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FF" w:rsidRDefault="004373FF">
      <w:r>
        <w:separator/>
      </w:r>
    </w:p>
  </w:footnote>
  <w:footnote w:type="continuationSeparator" w:id="0">
    <w:p w:rsidR="004373FF" w:rsidRDefault="00437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1956170"/>
    <w:multiLevelType w:val="hybridMultilevel"/>
    <w:tmpl w:val="86E6ABB8"/>
    <w:lvl w:ilvl="0" w:tplc="3200708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835141"/>
    <w:multiLevelType w:val="singleLevel"/>
    <w:tmpl w:val="E99E00BC"/>
    <w:lvl w:ilvl="0">
      <w:start w:val="1"/>
      <w:numFmt w:val="lowerLetter"/>
      <w:lvlText w:val="%1."/>
      <w:lvlJc w:val="left"/>
      <w:pPr>
        <w:tabs>
          <w:tab w:val="num" w:pos="1800"/>
        </w:tabs>
        <w:ind w:left="1800" w:hanging="720"/>
      </w:pPr>
    </w:lvl>
  </w:abstractNum>
  <w:abstractNum w:abstractNumId="2">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3486B"/>
    <w:multiLevelType w:val="hybridMultilevel"/>
    <w:tmpl w:val="23ACF9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2CB31A67"/>
    <w:multiLevelType w:val="hybridMultilevel"/>
    <w:tmpl w:val="3EF48A84"/>
    <w:lvl w:ilvl="0" w:tplc="2B8C0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DF57DC"/>
    <w:multiLevelType w:val="hybridMultilevel"/>
    <w:tmpl w:val="E048DEC8"/>
    <w:lvl w:ilvl="0" w:tplc="FD7AFD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6D6366"/>
    <w:multiLevelType w:val="hybridMultilevel"/>
    <w:tmpl w:val="0F7EBD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8"/>
  </w:num>
  <w:num w:numId="6">
    <w:abstractNumId w:val="3"/>
  </w:num>
  <w:num w:numId="7">
    <w:abstractNumId w:val="10"/>
  </w:num>
  <w:num w:numId="8">
    <w:abstractNumId w:val="1"/>
    <w:lvlOverride w:ilvl="0">
      <w:startOverride w:val="1"/>
    </w:lvlOverride>
  </w:num>
  <w:num w:numId="9">
    <w:abstractNumId w:val="0"/>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5F"/>
    <w:rsid w:val="000079F1"/>
    <w:rsid w:val="00007E11"/>
    <w:rsid w:val="0001283B"/>
    <w:rsid w:val="00013762"/>
    <w:rsid w:val="00024C94"/>
    <w:rsid w:val="000338B8"/>
    <w:rsid w:val="00043920"/>
    <w:rsid w:val="00047A54"/>
    <w:rsid w:val="00062EA9"/>
    <w:rsid w:val="00067E0B"/>
    <w:rsid w:val="00070799"/>
    <w:rsid w:val="00070A7E"/>
    <w:rsid w:val="00076554"/>
    <w:rsid w:val="000810E4"/>
    <w:rsid w:val="00090CBB"/>
    <w:rsid w:val="00096FDA"/>
    <w:rsid w:val="000B3228"/>
    <w:rsid w:val="000B3AE7"/>
    <w:rsid w:val="000C25AD"/>
    <w:rsid w:val="000C3449"/>
    <w:rsid w:val="000C404B"/>
    <w:rsid w:val="000D0585"/>
    <w:rsid w:val="000D3803"/>
    <w:rsid w:val="000E2183"/>
    <w:rsid w:val="000E60C7"/>
    <w:rsid w:val="000E6331"/>
    <w:rsid w:val="001025E3"/>
    <w:rsid w:val="00104AA6"/>
    <w:rsid w:val="0012332D"/>
    <w:rsid w:val="001241BD"/>
    <w:rsid w:val="0013368E"/>
    <w:rsid w:val="001553B1"/>
    <w:rsid w:val="0015624F"/>
    <w:rsid w:val="00161939"/>
    <w:rsid w:val="001624F7"/>
    <w:rsid w:val="00163BBD"/>
    <w:rsid w:val="00191CD0"/>
    <w:rsid w:val="00195D47"/>
    <w:rsid w:val="0019786F"/>
    <w:rsid w:val="001A2EF7"/>
    <w:rsid w:val="001A34EA"/>
    <w:rsid w:val="001B29F0"/>
    <w:rsid w:val="001C0D64"/>
    <w:rsid w:val="001C6EDB"/>
    <w:rsid w:val="001D406B"/>
    <w:rsid w:val="001E2DE6"/>
    <w:rsid w:val="001F15F4"/>
    <w:rsid w:val="002103EB"/>
    <w:rsid w:val="00212EF0"/>
    <w:rsid w:val="00213BA2"/>
    <w:rsid w:val="002313EA"/>
    <w:rsid w:val="00232A8C"/>
    <w:rsid w:val="00242DEC"/>
    <w:rsid w:val="002471D1"/>
    <w:rsid w:val="00250006"/>
    <w:rsid w:val="0025157E"/>
    <w:rsid w:val="00254261"/>
    <w:rsid w:val="00281370"/>
    <w:rsid w:val="002A0C88"/>
    <w:rsid w:val="002B6A80"/>
    <w:rsid w:val="002C3036"/>
    <w:rsid w:val="002D7902"/>
    <w:rsid w:val="002E096C"/>
    <w:rsid w:val="002E7A8D"/>
    <w:rsid w:val="002F27F9"/>
    <w:rsid w:val="002F3D9B"/>
    <w:rsid w:val="00310492"/>
    <w:rsid w:val="0034336F"/>
    <w:rsid w:val="00351F8B"/>
    <w:rsid w:val="00363952"/>
    <w:rsid w:val="00367950"/>
    <w:rsid w:val="003821CD"/>
    <w:rsid w:val="0038688B"/>
    <w:rsid w:val="00390825"/>
    <w:rsid w:val="003A370A"/>
    <w:rsid w:val="003A61AB"/>
    <w:rsid w:val="003B5228"/>
    <w:rsid w:val="003C4057"/>
    <w:rsid w:val="003D0533"/>
    <w:rsid w:val="003D2C2D"/>
    <w:rsid w:val="003D3FAA"/>
    <w:rsid w:val="003D44A6"/>
    <w:rsid w:val="003E0567"/>
    <w:rsid w:val="003E126D"/>
    <w:rsid w:val="003E3C32"/>
    <w:rsid w:val="003E6348"/>
    <w:rsid w:val="003F2D51"/>
    <w:rsid w:val="004029C8"/>
    <w:rsid w:val="004041F5"/>
    <w:rsid w:val="00411DF3"/>
    <w:rsid w:val="00423323"/>
    <w:rsid w:val="00424943"/>
    <w:rsid w:val="00424F90"/>
    <w:rsid w:val="004373FF"/>
    <w:rsid w:val="004428CB"/>
    <w:rsid w:val="004433AF"/>
    <w:rsid w:val="004462B4"/>
    <w:rsid w:val="00460094"/>
    <w:rsid w:val="004649D6"/>
    <w:rsid w:val="00470635"/>
    <w:rsid w:val="00477B7B"/>
    <w:rsid w:val="00481E88"/>
    <w:rsid w:val="00494669"/>
    <w:rsid w:val="00494A5D"/>
    <w:rsid w:val="004A5528"/>
    <w:rsid w:val="004B5B2B"/>
    <w:rsid w:val="004B7FC1"/>
    <w:rsid w:val="004E6D69"/>
    <w:rsid w:val="004F00B3"/>
    <w:rsid w:val="004F3DDB"/>
    <w:rsid w:val="004F6887"/>
    <w:rsid w:val="004F698D"/>
    <w:rsid w:val="00514FFA"/>
    <w:rsid w:val="0054173F"/>
    <w:rsid w:val="0054266A"/>
    <w:rsid w:val="005432BD"/>
    <w:rsid w:val="00546230"/>
    <w:rsid w:val="005524B9"/>
    <w:rsid w:val="0056285F"/>
    <w:rsid w:val="00567673"/>
    <w:rsid w:val="005721AC"/>
    <w:rsid w:val="00592E8D"/>
    <w:rsid w:val="005A44E2"/>
    <w:rsid w:val="005D05C5"/>
    <w:rsid w:val="005E0B31"/>
    <w:rsid w:val="005E1BAA"/>
    <w:rsid w:val="005E768A"/>
    <w:rsid w:val="005F41FD"/>
    <w:rsid w:val="00607CF8"/>
    <w:rsid w:val="00620A12"/>
    <w:rsid w:val="00634E80"/>
    <w:rsid w:val="00644FF5"/>
    <w:rsid w:val="00647C21"/>
    <w:rsid w:val="006508B3"/>
    <w:rsid w:val="00661CE2"/>
    <w:rsid w:val="00662641"/>
    <w:rsid w:val="00672CF4"/>
    <w:rsid w:val="006803A8"/>
    <w:rsid w:val="006860B8"/>
    <w:rsid w:val="006A5A3B"/>
    <w:rsid w:val="006B678A"/>
    <w:rsid w:val="006C0C76"/>
    <w:rsid w:val="006D04CF"/>
    <w:rsid w:val="006D46B5"/>
    <w:rsid w:val="006E3C03"/>
    <w:rsid w:val="006F33B8"/>
    <w:rsid w:val="00724F8B"/>
    <w:rsid w:val="007272D4"/>
    <w:rsid w:val="00733730"/>
    <w:rsid w:val="00742B2C"/>
    <w:rsid w:val="007447A7"/>
    <w:rsid w:val="00752356"/>
    <w:rsid w:val="00772B08"/>
    <w:rsid w:val="00775462"/>
    <w:rsid w:val="00777CE9"/>
    <w:rsid w:val="0078451B"/>
    <w:rsid w:val="007866A2"/>
    <w:rsid w:val="00790784"/>
    <w:rsid w:val="00794001"/>
    <w:rsid w:val="007B7FA5"/>
    <w:rsid w:val="007C2062"/>
    <w:rsid w:val="007C26BE"/>
    <w:rsid w:val="007C5E11"/>
    <w:rsid w:val="007D477D"/>
    <w:rsid w:val="007E7864"/>
    <w:rsid w:val="007F3DD2"/>
    <w:rsid w:val="007F4BCC"/>
    <w:rsid w:val="007F713A"/>
    <w:rsid w:val="008265B5"/>
    <w:rsid w:val="008663BB"/>
    <w:rsid w:val="008873E8"/>
    <w:rsid w:val="008A1571"/>
    <w:rsid w:val="008C0E1E"/>
    <w:rsid w:val="008C6286"/>
    <w:rsid w:val="008D2117"/>
    <w:rsid w:val="008D760F"/>
    <w:rsid w:val="00910777"/>
    <w:rsid w:val="00917512"/>
    <w:rsid w:val="00932C6E"/>
    <w:rsid w:val="00965850"/>
    <w:rsid w:val="009765C9"/>
    <w:rsid w:val="009865C7"/>
    <w:rsid w:val="0099365B"/>
    <w:rsid w:val="00996489"/>
    <w:rsid w:val="009A6D57"/>
    <w:rsid w:val="009A7060"/>
    <w:rsid w:val="009B0D04"/>
    <w:rsid w:val="009B7B95"/>
    <w:rsid w:val="009D4382"/>
    <w:rsid w:val="009D48D0"/>
    <w:rsid w:val="009E6AFD"/>
    <w:rsid w:val="009F0F07"/>
    <w:rsid w:val="009F15A5"/>
    <w:rsid w:val="00A020E5"/>
    <w:rsid w:val="00A11BA4"/>
    <w:rsid w:val="00A127BF"/>
    <w:rsid w:val="00A16854"/>
    <w:rsid w:val="00A246B0"/>
    <w:rsid w:val="00A26BF8"/>
    <w:rsid w:val="00A26E9D"/>
    <w:rsid w:val="00A307F6"/>
    <w:rsid w:val="00A4352F"/>
    <w:rsid w:val="00A45B1E"/>
    <w:rsid w:val="00A546CD"/>
    <w:rsid w:val="00A5547B"/>
    <w:rsid w:val="00A90774"/>
    <w:rsid w:val="00A94924"/>
    <w:rsid w:val="00A96D69"/>
    <w:rsid w:val="00A97F14"/>
    <w:rsid w:val="00AA0626"/>
    <w:rsid w:val="00AC0B0B"/>
    <w:rsid w:val="00AC17BA"/>
    <w:rsid w:val="00AD1349"/>
    <w:rsid w:val="00AD6694"/>
    <w:rsid w:val="00AE6822"/>
    <w:rsid w:val="00AE6D32"/>
    <w:rsid w:val="00B01A58"/>
    <w:rsid w:val="00B1078A"/>
    <w:rsid w:val="00B11F5A"/>
    <w:rsid w:val="00B12DC7"/>
    <w:rsid w:val="00B13BD1"/>
    <w:rsid w:val="00B24988"/>
    <w:rsid w:val="00B30FBD"/>
    <w:rsid w:val="00B3186C"/>
    <w:rsid w:val="00B34634"/>
    <w:rsid w:val="00B40AAF"/>
    <w:rsid w:val="00B41469"/>
    <w:rsid w:val="00B47FFB"/>
    <w:rsid w:val="00B55DF1"/>
    <w:rsid w:val="00B566FF"/>
    <w:rsid w:val="00B633D8"/>
    <w:rsid w:val="00B6715D"/>
    <w:rsid w:val="00B814F8"/>
    <w:rsid w:val="00B83933"/>
    <w:rsid w:val="00B86A6E"/>
    <w:rsid w:val="00B94EC1"/>
    <w:rsid w:val="00B97A2A"/>
    <w:rsid w:val="00BA64C0"/>
    <w:rsid w:val="00BA69E7"/>
    <w:rsid w:val="00BC11CE"/>
    <w:rsid w:val="00BD04A7"/>
    <w:rsid w:val="00BD4CB8"/>
    <w:rsid w:val="00BE03AC"/>
    <w:rsid w:val="00BE657B"/>
    <w:rsid w:val="00BF7D15"/>
    <w:rsid w:val="00C156BA"/>
    <w:rsid w:val="00C22584"/>
    <w:rsid w:val="00C23C99"/>
    <w:rsid w:val="00C246CF"/>
    <w:rsid w:val="00C26610"/>
    <w:rsid w:val="00C5344C"/>
    <w:rsid w:val="00C60249"/>
    <w:rsid w:val="00C74984"/>
    <w:rsid w:val="00C9437F"/>
    <w:rsid w:val="00CA7E8F"/>
    <w:rsid w:val="00CB5771"/>
    <w:rsid w:val="00CC792C"/>
    <w:rsid w:val="00CE15E2"/>
    <w:rsid w:val="00CE4EEF"/>
    <w:rsid w:val="00CF5EC7"/>
    <w:rsid w:val="00CF5EF8"/>
    <w:rsid w:val="00D035E1"/>
    <w:rsid w:val="00D1082D"/>
    <w:rsid w:val="00D146DB"/>
    <w:rsid w:val="00D173ED"/>
    <w:rsid w:val="00D300A7"/>
    <w:rsid w:val="00D33956"/>
    <w:rsid w:val="00D451DF"/>
    <w:rsid w:val="00D45A24"/>
    <w:rsid w:val="00D472C8"/>
    <w:rsid w:val="00D70395"/>
    <w:rsid w:val="00D731F5"/>
    <w:rsid w:val="00D74433"/>
    <w:rsid w:val="00D840A2"/>
    <w:rsid w:val="00D861E0"/>
    <w:rsid w:val="00D92992"/>
    <w:rsid w:val="00D970E5"/>
    <w:rsid w:val="00DB223F"/>
    <w:rsid w:val="00DB7A02"/>
    <w:rsid w:val="00DC0734"/>
    <w:rsid w:val="00DD3CA9"/>
    <w:rsid w:val="00DD4C9E"/>
    <w:rsid w:val="00DE757D"/>
    <w:rsid w:val="00DE7DD0"/>
    <w:rsid w:val="00DF3199"/>
    <w:rsid w:val="00DF6C03"/>
    <w:rsid w:val="00E1770D"/>
    <w:rsid w:val="00E20473"/>
    <w:rsid w:val="00E20BED"/>
    <w:rsid w:val="00E43919"/>
    <w:rsid w:val="00E46F10"/>
    <w:rsid w:val="00E52B2E"/>
    <w:rsid w:val="00E77FD2"/>
    <w:rsid w:val="00E8528C"/>
    <w:rsid w:val="00EA19AE"/>
    <w:rsid w:val="00EB3E0D"/>
    <w:rsid w:val="00EE3739"/>
    <w:rsid w:val="00F01232"/>
    <w:rsid w:val="00F02665"/>
    <w:rsid w:val="00F1261C"/>
    <w:rsid w:val="00F373D9"/>
    <w:rsid w:val="00F51E07"/>
    <w:rsid w:val="00F53EE9"/>
    <w:rsid w:val="00F56B8F"/>
    <w:rsid w:val="00F626D4"/>
    <w:rsid w:val="00F7197A"/>
    <w:rsid w:val="00F754A8"/>
    <w:rsid w:val="00F75B65"/>
    <w:rsid w:val="00F77D23"/>
    <w:rsid w:val="00F81E2F"/>
    <w:rsid w:val="00F877C5"/>
    <w:rsid w:val="00F97678"/>
    <w:rsid w:val="00FB2793"/>
    <w:rsid w:val="00FB5634"/>
    <w:rsid w:val="00FB5CB5"/>
    <w:rsid w:val="00FC5B43"/>
    <w:rsid w:val="00FE1871"/>
    <w:rsid w:val="00FF631F"/>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78"/>
    <w:pPr>
      <w:ind w:left="1440" w:right="1440"/>
    </w:pPr>
    <w:rPr>
      <w:sz w:val="22"/>
      <w:szCs w:val="22"/>
    </w:rPr>
  </w:style>
  <w:style w:type="paragraph" w:styleId="Heading1">
    <w:name w:val="heading 1"/>
    <w:basedOn w:val="Normal"/>
    <w:next w:val="Normal"/>
    <w:link w:val="Heading1Char"/>
    <w:qFormat/>
    <w:rsid w:val="00752356"/>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outlineLvl w:val="0"/>
    </w:pPr>
    <w:rPr>
      <w:rFonts w:ascii="Arial" w:eastAsia="Times New Roman" w:hAnsi="Arial"/>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5F"/>
    <w:pPr>
      <w:ind w:left="720"/>
      <w:contextualSpacing/>
    </w:pPr>
  </w:style>
  <w:style w:type="paragraph" w:styleId="Header">
    <w:name w:val="header"/>
    <w:basedOn w:val="Normal"/>
    <w:link w:val="HeaderChar"/>
    <w:uiPriority w:val="99"/>
    <w:rsid w:val="00F53EE9"/>
    <w:pPr>
      <w:widowControl w:val="0"/>
      <w:tabs>
        <w:tab w:val="center" w:pos="4320"/>
        <w:tab w:val="right" w:pos="8640"/>
      </w:tabs>
      <w:ind w:left="0" w:right="0"/>
    </w:pPr>
    <w:rPr>
      <w:rFonts w:ascii="Helvetica" w:eastAsia="Times New Roman" w:hAnsi="Helvetica"/>
      <w:snapToGrid w:val="0"/>
      <w:sz w:val="24"/>
      <w:szCs w:val="20"/>
    </w:rPr>
  </w:style>
  <w:style w:type="paragraph" w:styleId="BalloonText">
    <w:name w:val="Balloon Text"/>
    <w:basedOn w:val="Normal"/>
    <w:semiHidden/>
    <w:rsid w:val="003C4057"/>
    <w:rPr>
      <w:rFonts w:ascii="Tahoma" w:hAnsi="Tahoma" w:cs="Tahoma"/>
      <w:sz w:val="16"/>
      <w:szCs w:val="16"/>
    </w:rPr>
  </w:style>
  <w:style w:type="paragraph" w:styleId="Footer">
    <w:name w:val="footer"/>
    <w:basedOn w:val="Normal"/>
    <w:link w:val="FooterChar"/>
    <w:uiPriority w:val="99"/>
    <w:rsid w:val="00161939"/>
    <w:pPr>
      <w:tabs>
        <w:tab w:val="center" w:pos="4320"/>
        <w:tab w:val="right" w:pos="8640"/>
      </w:tabs>
    </w:pPr>
  </w:style>
  <w:style w:type="character" w:customStyle="1" w:styleId="HeaderChar">
    <w:name w:val="Header Char"/>
    <w:basedOn w:val="DefaultParagraphFont"/>
    <w:link w:val="Header"/>
    <w:uiPriority w:val="99"/>
    <w:rsid w:val="00D45A24"/>
    <w:rPr>
      <w:rFonts w:ascii="Helvetica" w:eastAsia="Times New Roman" w:hAnsi="Helvetica"/>
      <w:snapToGrid w:val="0"/>
      <w:sz w:val="24"/>
    </w:rPr>
  </w:style>
  <w:style w:type="table" w:styleId="TableGrid">
    <w:name w:val="Table Grid"/>
    <w:basedOn w:val="TableNormal"/>
    <w:uiPriority w:val="59"/>
    <w:rsid w:val="004428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9765C9"/>
    <w:rPr>
      <w:rFonts w:cs="Times New Roman"/>
      <w:color w:val="0000FF"/>
      <w:u w:val="single"/>
    </w:rPr>
  </w:style>
  <w:style w:type="character" w:styleId="CommentReference">
    <w:name w:val="annotation reference"/>
    <w:basedOn w:val="DefaultParagraphFont"/>
    <w:uiPriority w:val="99"/>
    <w:semiHidden/>
    <w:unhideWhenUsed/>
    <w:rsid w:val="000E60C7"/>
    <w:rPr>
      <w:sz w:val="16"/>
      <w:szCs w:val="16"/>
    </w:rPr>
  </w:style>
  <w:style w:type="paragraph" w:styleId="CommentText">
    <w:name w:val="annotation text"/>
    <w:basedOn w:val="Normal"/>
    <w:link w:val="CommentTextChar"/>
    <w:uiPriority w:val="99"/>
    <w:semiHidden/>
    <w:unhideWhenUsed/>
    <w:rsid w:val="000E60C7"/>
    <w:rPr>
      <w:sz w:val="20"/>
      <w:szCs w:val="20"/>
    </w:rPr>
  </w:style>
  <w:style w:type="character" w:customStyle="1" w:styleId="CommentTextChar">
    <w:name w:val="Comment Text Char"/>
    <w:basedOn w:val="DefaultParagraphFont"/>
    <w:link w:val="CommentText"/>
    <w:uiPriority w:val="99"/>
    <w:semiHidden/>
    <w:rsid w:val="000E60C7"/>
  </w:style>
  <w:style w:type="paragraph" w:styleId="CommentSubject">
    <w:name w:val="annotation subject"/>
    <w:basedOn w:val="CommentText"/>
    <w:next w:val="CommentText"/>
    <w:link w:val="CommentSubjectChar"/>
    <w:uiPriority w:val="99"/>
    <w:semiHidden/>
    <w:unhideWhenUsed/>
    <w:rsid w:val="000E60C7"/>
    <w:rPr>
      <w:b/>
      <w:bCs/>
    </w:rPr>
  </w:style>
  <w:style w:type="character" w:customStyle="1" w:styleId="CommentSubjectChar">
    <w:name w:val="Comment Subject Char"/>
    <w:basedOn w:val="CommentTextChar"/>
    <w:link w:val="CommentSubject"/>
    <w:uiPriority w:val="99"/>
    <w:semiHidden/>
    <w:rsid w:val="000E60C7"/>
    <w:rPr>
      <w:b/>
      <w:bCs/>
    </w:rPr>
  </w:style>
  <w:style w:type="character" w:customStyle="1" w:styleId="Heading1Char">
    <w:name w:val="Heading 1 Char"/>
    <w:basedOn w:val="DefaultParagraphFont"/>
    <w:link w:val="Heading1"/>
    <w:rsid w:val="00752356"/>
    <w:rPr>
      <w:rFonts w:ascii="Arial" w:eastAsia="Times New Roman" w:hAnsi="Arial"/>
      <w:snapToGrid w:val="0"/>
      <w:sz w:val="22"/>
      <w:u w:val="single"/>
    </w:rPr>
  </w:style>
  <w:style w:type="paragraph" w:styleId="Revision">
    <w:name w:val="Revision"/>
    <w:hidden/>
    <w:uiPriority w:val="99"/>
    <w:semiHidden/>
    <w:rsid w:val="00B97A2A"/>
    <w:rPr>
      <w:sz w:val="22"/>
      <w:szCs w:val="22"/>
    </w:rPr>
  </w:style>
  <w:style w:type="paragraph" w:customStyle="1" w:styleId="Default">
    <w:name w:val="Default"/>
    <w:rsid w:val="00DE7DD0"/>
    <w:pPr>
      <w:autoSpaceDE w:val="0"/>
      <w:autoSpaceDN w:val="0"/>
      <w:adjustRightInd w:val="0"/>
    </w:pPr>
    <w:rPr>
      <w:rFonts w:eastAsia="Times New Roman" w:cs="Calibri"/>
      <w:color w:val="000000"/>
      <w:sz w:val="24"/>
      <w:szCs w:val="24"/>
    </w:rPr>
  </w:style>
  <w:style w:type="character" w:customStyle="1" w:styleId="FooterChar">
    <w:name w:val="Footer Char"/>
    <w:basedOn w:val="DefaultParagraphFont"/>
    <w:link w:val="Footer"/>
    <w:uiPriority w:val="99"/>
    <w:rsid w:val="00DB223F"/>
    <w:rPr>
      <w:sz w:val="22"/>
      <w:szCs w:val="22"/>
    </w:rPr>
  </w:style>
  <w:style w:type="table" w:customStyle="1" w:styleId="GridTable1Light">
    <w:name w:val="Grid Table 1 Light"/>
    <w:basedOn w:val="TableNormal"/>
    <w:uiPriority w:val="46"/>
    <w:rsid w:val="004F688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78"/>
    <w:pPr>
      <w:ind w:left="1440" w:right="1440"/>
    </w:pPr>
    <w:rPr>
      <w:sz w:val="22"/>
      <w:szCs w:val="22"/>
    </w:rPr>
  </w:style>
  <w:style w:type="paragraph" w:styleId="Heading1">
    <w:name w:val="heading 1"/>
    <w:basedOn w:val="Normal"/>
    <w:next w:val="Normal"/>
    <w:link w:val="Heading1Char"/>
    <w:qFormat/>
    <w:rsid w:val="00752356"/>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right="0" w:hanging="2880"/>
      <w:outlineLvl w:val="0"/>
    </w:pPr>
    <w:rPr>
      <w:rFonts w:ascii="Arial" w:eastAsia="Times New Roman" w:hAnsi="Arial"/>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5F"/>
    <w:pPr>
      <w:ind w:left="720"/>
      <w:contextualSpacing/>
    </w:pPr>
  </w:style>
  <w:style w:type="paragraph" w:styleId="Header">
    <w:name w:val="header"/>
    <w:basedOn w:val="Normal"/>
    <w:link w:val="HeaderChar"/>
    <w:uiPriority w:val="99"/>
    <w:rsid w:val="00F53EE9"/>
    <w:pPr>
      <w:widowControl w:val="0"/>
      <w:tabs>
        <w:tab w:val="center" w:pos="4320"/>
        <w:tab w:val="right" w:pos="8640"/>
      </w:tabs>
      <w:ind w:left="0" w:right="0"/>
    </w:pPr>
    <w:rPr>
      <w:rFonts w:ascii="Helvetica" w:eastAsia="Times New Roman" w:hAnsi="Helvetica"/>
      <w:snapToGrid w:val="0"/>
      <w:sz w:val="24"/>
      <w:szCs w:val="20"/>
    </w:rPr>
  </w:style>
  <w:style w:type="paragraph" w:styleId="BalloonText">
    <w:name w:val="Balloon Text"/>
    <w:basedOn w:val="Normal"/>
    <w:semiHidden/>
    <w:rsid w:val="003C4057"/>
    <w:rPr>
      <w:rFonts w:ascii="Tahoma" w:hAnsi="Tahoma" w:cs="Tahoma"/>
      <w:sz w:val="16"/>
      <w:szCs w:val="16"/>
    </w:rPr>
  </w:style>
  <w:style w:type="paragraph" w:styleId="Footer">
    <w:name w:val="footer"/>
    <w:basedOn w:val="Normal"/>
    <w:link w:val="FooterChar"/>
    <w:uiPriority w:val="99"/>
    <w:rsid w:val="00161939"/>
    <w:pPr>
      <w:tabs>
        <w:tab w:val="center" w:pos="4320"/>
        <w:tab w:val="right" w:pos="8640"/>
      </w:tabs>
    </w:pPr>
  </w:style>
  <w:style w:type="character" w:customStyle="1" w:styleId="HeaderChar">
    <w:name w:val="Header Char"/>
    <w:basedOn w:val="DefaultParagraphFont"/>
    <w:link w:val="Header"/>
    <w:uiPriority w:val="99"/>
    <w:rsid w:val="00D45A24"/>
    <w:rPr>
      <w:rFonts w:ascii="Helvetica" w:eastAsia="Times New Roman" w:hAnsi="Helvetica"/>
      <w:snapToGrid w:val="0"/>
      <w:sz w:val="24"/>
    </w:rPr>
  </w:style>
  <w:style w:type="table" w:styleId="TableGrid">
    <w:name w:val="Table Grid"/>
    <w:basedOn w:val="TableNormal"/>
    <w:uiPriority w:val="59"/>
    <w:rsid w:val="004428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9765C9"/>
    <w:rPr>
      <w:rFonts w:cs="Times New Roman"/>
      <w:color w:val="0000FF"/>
      <w:u w:val="single"/>
    </w:rPr>
  </w:style>
  <w:style w:type="character" w:styleId="CommentReference">
    <w:name w:val="annotation reference"/>
    <w:basedOn w:val="DefaultParagraphFont"/>
    <w:uiPriority w:val="99"/>
    <w:semiHidden/>
    <w:unhideWhenUsed/>
    <w:rsid w:val="000E60C7"/>
    <w:rPr>
      <w:sz w:val="16"/>
      <w:szCs w:val="16"/>
    </w:rPr>
  </w:style>
  <w:style w:type="paragraph" w:styleId="CommentText">
    <w:name w:val="annotation text"/>
    <w:basedOn w:val="Normal"/>
    <w:link w:val="CommentTextChar"/>
    <w:uiPriority w:val="99"/>
    <w:semiHidden/>
    <w:unhideWhenUsed/>
    <w:rsid w:val="000E60C7"/>
    <w:rPr>
      <w:sz w:val="20"/>
      <w:szCs w:val="20"/>
    </w:rPr>
  </w:style>
  <w:style w:type="character" w:customStyle="1" w:styleId="CommentTextChar">
    <w:name w:val="Comment Text Char"/>
    <w:basedOn w:val="DefaultParagraphFont"/>
    <w:link w:val="CommentText"/>
    <w:uiPriority w:val="99"/>
    <w:semiHidden/>
    <w:rsid w:val="000E60C7"/>
  </w:style>
  <w:style w:type="paragraph" w:styleId="CommentSubject">
    <w:name w:val="annotation subject"/>
    <w:basedOn w:val="CommentText"/>
    <w:next w:val="CommentText"/>
    <w:link w:val="CommentSubjectChar"/>
    <w:uiPriority w:val="99"/>
    <w:semiHidden/>
    <w:unhideWhenUsed/>
    <w:rsid w:val="000E60C7"/>
    <w:rPr>
      <w:b/>
      <w:bCs/>
    </w:rPr>
  </w:style>
  <w:style w:type="character" w:customStyle="1" w:styleId="CommentSubjectChar">
    <w:name w:val="Comment Subject Char"/>
    <w:basedOn w:val="CommentTextChar"/>
    <w:link w:val="CommentSubject"/>
    <w:uiPriority w:val="99"/>
    <w:semiHidden/>
    <w:rsid w:val="000E60C7"/>
    <w:rPr>
      <w:b/>
      <w:bCs/>
    </w:rPr>
  </w:style>
  <w:style w:type="character" w:customStyle="1" w:styleId="Heading1Char">
    <w:name w:val="Heading 1 Char"/>
    <w:basedOn w:val="DefaultParagraphFont"/>
    <w:link w:val="Heading1"/>
    <w:rsid w:val="00752356"/>
    <w:rPr>
      <w:rFonts w:ascii="Arial" w:eastAsia="Times New Roman" w:hAnsi="Arial"/>
      <w:snapToGrid w:val="0"/>
      <w:sz w:val="22"/>
      <w:u w:val="single"/>
    </w:rPr>
  </w:style>
  <w:style w:type="paragraph" w:styleId="Revision">
    <w:name w:val="Revision"/>
    <w:hidden/>
    <w:uiPriority w:val="99"/>
    <w:semiHidden/>
    <w:rsid w:val="00B97A2A"/>
    <w:rPr>
      <w:sz w:val="22"/>
      <w:szCs w:val="22"/>
    </w:rPr>
  </w:style>
  <w:style w:type="paragraph" w:customStyle="1" w:styleId="Default">
    <w:name w:val="Default"/>
    <w:rsid w:val="00DE7DD0"/>
    <w:pPr>
      <w:autoSpaceDE w:val="0"/>
      <w:autoSpaceDN w:val="0"/>
      <w:adjustRightInd w:val="0"/>
    </w:pPr>
    <w:rPr>
      <w:rFonts w:eastAsia="Times New Roman" w:cs="Calibri"/>
      <w:color w:val="000000"/>
      <w:sz w:val="24"/>
      <w:szCs w:val="24"/>
    </w:rPr>
  </w:style>
  <w:style w:type="character" w:customStyle="1" w:styleId="FooterChar">
    <w:name w:val="Footer Char"/>
    <w:basedOn w:val="DefaultParagraphFont"/>
    <w:link w:val="Footer"/>
    <w:uiPriority w:val="99"/>
    <w:rsid w:val="00DB223F"/>
    <w:rPr>
      <w:sz w:val="22"/>
      <w:szCs w:val="22"/>
    </w:rPr>
  </w:style>
  <w:style w:type="table" w:customStyle="1" w:styleId="GridTable1Light">
    <w:name w:val="Grid Table 1 Light"/>
    <w:basedOn w:val="TableNormal"/>
    <w:uiPriority w:val="46"/>
    <w:rsid w:val="004F688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736">
      <w:bodyDiv w:val="1"/>
      <w:marLeft w:val="0"/>
      <w:marRight w:val="0"/>
      <w:marTop w:val="0"/>
      <w:marBottom w:val="0"/>
      <w:divBdr>
        <w:top w:val="none" w:sz="0" w:space="0" w:color="auto"/>
        <w:left w:val="none" w:sz="0" w:space="0" w:color="auto"/>
        <w:bottom w:val="none" w:sz="0" w:space="0" w:color="auto"/>
        <w:right w:val="none" w:sz="0" w:space="0" w:color="auto"/>
      </w:divBdr>
    </w:div>
    <w:div w:id="923683120">
      <w:bodyDiv w:val="1"/>
      <w:marLeft w:val="0"/>
      <w:marRight w:val="0"/>
      <w:marTop w:val="0"/>
      <w:marBottom w:val="0"/>
      <w:divBdr>
        <w:top w:val="none" w:sz="0" w:space="0" w:color="auto"/>
        <w:left w:val="none" w:sz="0" w:space="0" w:color="auto"/>
        <w:bottom w:val="none" w:sz="0" w:space="0" w:color="auto"/>
        <w:right w:val="none" w:sz="0" w:space="0" w:color="auto"/>
      </w:divBdr>
    </w:div>
    <w:div w:id="172054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att" TargetMode="External"/><Relationship Id="rId18" Type="http://schemas.openxmlformats.org/officeDocument/2006/relationships/hyperlink" Target="http://www.dso.ufl.edu/sccr/honorcode.php" TargetMode="External"/><Relationship Id="rId3" Type="http://schemas.openxmlformats.org/officeDocument/2006/relationships/styles" Target="styles.xml"/><Relationship Id="rId21" Type="http://schemas.openxmlformats.org/officeDocument/2006/relationships/hyperlink" Target="https://evaluations.ufl.edu" TargetMode="Externa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catalog.ufl.edu/ungrad/current/advising/info/student-honorcode.aspx" TargetMode="External"/><Relationship Id="rId2" Type="http://schemas.openxmlformats.org/officeDocument/2006/relationships/numbering" Target="numbering.xml"/><Relationship Id="rId16" Type="http://schemas.openxmlformats.org/officeDocument/2006/relationships/hyperlink" Target="http://con.ufl.edu/currentstudents/e_docs/undergraduate%20handbook%20211.pdf" TargetMode="External"/><Relationship Id="rId20" Type="http://schemas.openxmlformats.org/officeDocument/2006/relationships/hyperlink" Target="https://evaluations.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unseling.ufl.edu/cwc/" TargetMode="External"/><Relationship Id="rId23" Type="http://schemas.openxmlformats.org/officeDocument/2006/relationships/fontTable" Target="fontTable.xml"/><Relationship Id="rId10" Type="http://schemas.openxmlformats.org/officeDocument/2006/relationships/hyperlink" Target="mailto:stechjk@ufl.edu" TargetMode="External"/><Relationship Id="rId19" Type="http://schemas.openxmlformats.org/officeDocument/2006/relationships/hyperlink" Target="https://catalog.ufl.edu/ugrad/current/regulations/info/grades.aspx" TargetMode="External"/><Relationship Id="rId4" Type="http://schemas.microsoft.com/office/2007/relationships/stylesWithEffects" Target="stylesWithEffects.xml"/><Relationship Id="rId9" Type="http://schemas.openxmlformats.org/officeDocument/2006/relationships/hyperlink" Target="mailto:jessujv@gmail.com" TargetMode="External"/><Relationship Id="rId14" Type="http://schemas.openxmlformats.org/officeDocument/2006/relationships/hyperlink" Target="http://www.dso.ufl.edu/index.php/drc/"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664D-FE88-4FD7-92CE-C9C79C07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Pharmacology for Nursing</vt:lpstr>
    </vt:vector>
  </TitlesOfParts>
  <Company>Univeristy of Florida College of Nursing</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for Nursing</dc:title>
  <dc:creator>Stefanie Coffey</dc:creator>
  <cp:lastModifiedBy>Brown,Vivian B</cp:lastModifiedBy>
  <cp:revision>3</cp:revision>
  <cp:lastPrinted>2014-01-07T15:12:00Z</cp:lastPrinted>
  <dcterms:created xsi:type="dcterms:W3CDTF">2013-12-18T15:28:00Z</dcterms:created>
  <dcterms:modified xsi:type="dcterms:W3CDTF">2014-01-07T15:16:00Z</dcterms:modified>
</cp:coreProperties>
</file>